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54" w:rsidRDefault="00853FD3" w:rsidP="00437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225767"/>
            <wp:effectExtent l="19050" t="0" r="3175" b="0"/>
            <wp:docPr id="1" name="Рисунок 1" descr="C:\Users\1\Desktop\программы 23\Титульник Дарт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23\Титульник Дарт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97D" w:rsidRDefault="00C61F4D" w:rsidP="00437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</w:p>
    <w:p w:rsidR="00853FD3" w:rsidRDefault="00853FD3" w:rsidP="002C7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3FD3" w:rsidRDefault="00853FD3" w:rsidP="002C7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3FD3" w:rsidRDefault="00853FD3" w:rsidP="002C7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71AD" w:rsidRDefault="004371AD" w:rsidP="004371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1AD" w:rsidRPr="00D07491" w:rsidRDefault="004371AD" w:rsidP="00D0749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371AD" w:rsidRDefault="00060C8C" w:rsidP="004371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proofErr w:type="spellStart"/>
      <w:r w:rsidR="004371AD" w:rsidRPr="0043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Дартс</w:t>
      </w:r>
      <w:proofErr w:type="spellEnd"/>
      <w:r w:rsidR="004371AD" w:rsidRPr="0043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увлекательный и полезный вид спорта, занятия которым помогают забыть о плохом самочувствии, повысить самооценк</w:t>
      </w:r>
      <w:r w:rsidR="0043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и уверенность в себе. </w:t>
      </w:r>
      <w:r w:rsidR="004371AD" w:rsidRPr="0043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Тренировки не только приносят моральное удовлетворение, но и способствуют развитию физических качеств, повышают общую выносливость, улучшают координацию движений, внимание, память.</w:t>
      </w:r>
    </w:p>
    <w:p w:rsidR="004371AD" w:rsidRDefault="004371AD" w:rsidP="004371AD">
      <w:pPr>
        <w:pStyle w:val="a5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в муниципальном учреждении дополнительного образования </w:t>
      </w:r>
      <w:proofErr w:type="spellStart"/>
      <w:r>
        <w:rPr>
          <w:color w:val="000000"/>
          <w:sz w:val="28"/>
          <w:szCs w:val="28"/>
        </w:rPr>
        <w:t>Кубринском</w:t>
      </w:r>
      <w:proofErr w:type="spellEnd"/>
      <w:r>
        <w:rPr>
          <w:color w:val="000000"/>
          <w:sz w:val="28"/>
          <w:szCs w:val="28"/>
        </w:rPr>
        <w:t xml:space="preserve"> центре детского творчества (сокр. – МУ ДО Кубринский ЦДТ) </w:t>
      </w:r>
      <w:proofErr w:type="spellStart"/>
      <w:r>
        <w:rPr>
          <w:color w:val="000000"/>
          <w:sz w:val="28"/>
          <w:szCs w:val="28"/>
        </w:rPr>
        <w:t>Переславского</w:t>
      </w:r>
      <w:proofErr w:type="spellEnd"/>
      <w:r>
        <w:rPr>
          <w:color w:val="000000"/>
          <w:sz w:val="28"/>
          <w:szCs w:val="28"/>
        </w:rPr>
        <w:t xml:space="preserve"> района согласно требованиям основных нормативно-правовых документов федерального уровня и рекомендациям федерального и регионального уровня по разработке дополнительных общеобразовательных программ.</w:t>
      </w:r>
    </w:p>
    <w:p w:rsidR="004371AD" w:rsidRDefault="004371AD" w:rsidP="004371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2DAF" w:rsidRDefault="00060C8C" w:rsidP="0043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60C8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060C8C">
        <w:rPr>
          <w:rFonts w:ascii="Times New Roman" w:hAnsi="Times New Roman" w:cs="Times New Roman"/>
          <w:sz w:val="28"/>
          <w:szCs w:val="28"/>
        </w:rPr>
        <w:t xml:space="preserve"> </w:t>
      </w:r>
      <w:r w:rsidRPr="00060C8C">
        <w:rPr>
          <w:rFonts w:ascii="Times New Roman" w:hAnsi="Times New Roman" w:cs="Times New Roman"/>
          <w:b/>
          <w:sz w:val="28"/>
          <w:szCs w:val="28"/>
        </w:rPr>
        <w:t>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C8C">
        <w:rPr>
          <w:rFonts w:ascii="Times New Roman" w:hAnsi="Times New Roman" w:cs="Times New Roman"/>
          <w:sz w:val="28"/>
          <w:szCs w:val="28"/>
        </w:rPr>
        <w:t xml:space="preserve">обусловлена, тем, что занятие в </w:t>
      </w:r>
      <w:proofErr w:type="spellStart"/>
      <w:r w:rsidRPr="00060C8C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060C8C">
        <w:rPr>
          <w:rFonts w:ascii="Times New Roman" w:hAnsi="Times New Roman" w:cs="Times New Roman"/>
          <w:sz w:val="28"/>
          <w:szCs w:val="28"/>
        </w:rPr>
        <w:t xml:space="preserve"> содержит огромное количество преимуществ: улучшает координацию движений, стабилизирует работу сердечно</w:t>
      </w:r>
      <w:r w:rsidR="00DA0C56">
        <w:rPr>
          <w:rFonts w:ascii="Times New Roman" w:hAnsi="Times New Roman" w:cs="Times New Roman"/>
          <w:sz w:val="28"/>
          <w:szCs w:val="28"/>
        </w:rPr>
        <w:t xml:space="preserve">  - </w:t>
      </w:r>
      <w:r w:rsidRPr="00060C8C">
        <w:rPr>
          <w:rFonts w:ascii="Times New Roman" w:hAnsi="Times New Roman" w:cs="Times New Roman"/>
          <w:sz w:val="28"/>
          <w:szCs w:val="28"/>
        </w:rPr>
        <w:t xml:space="preserve">сосудистой системы; запоминание вариантов игровых комбинаций развивает память и логическое мышление; зелено-красно-бело-черная расцветка мишени – успокаивает зрение; постоянное переключение зрения с дротика на мишень положительно влияет на глаза. </w:t>
      </w:r>
    </w:p>
    <w:p w:rsidR="00060C8C" w:rsidRDefault="00B52DAF" w:rsidP="0043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0C8C" w:rsidRPr="00060C8C">
        <w:rPr>
          <w:rFonts w:ascii="Times New Roman" w:hAnsi="Times New Roman" w:cs="Times New Roman"/>
          <w:sz w:val="28"/>
          <w:szCs w:val="28"/>
        </w:rPr>
        <w:t>При систематическом занятии этим видом спорта формируется устойчивость к длительным стрессовым нагрузкам, развиваются сильные лидерские качества. Воспитывается воля к победе, трудолюбие, развивается выдержка, настойчивость и дисциплинированность.</w:t>
      </w:r>
    </w:p>
    <w:p w:rsidR="00060C8C" w:rsidRDefault="00060C8C" w:rsidP="0043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C" w:rsidRDefault="00060C8C" w:rsidP="0043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60C8C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="00722069">
        <w:rPr>
          <w:rFonts w:ascii="Times New Roman" w:hAnsi="Times New Roman" w:cs="Times New Roman"/>
          <w:b/>
          <w:sz w:val="28"/>
          <w:szCs w:val="28"/>
        </w:rPr>
        <w:t xml:space="preserve"> физкультурно-спортивная.</w:t>
      </w:r>
      <w:r w:rsidR="00722069">
        <w:rPr>
          <w:rFonts w:ascii="Times New Roman" w:hAnsi="Times New Roman" w:cs="Times New Roman"/>
          <w:sz w:val="28"/>
          <w:szCs w:val="28"/>
        </w:rPr>
        <w:t xml:space="preserve"> П</w:t>
      </w:r>
      <w:r w:rsidRPr="00060C8C">
        <w:rPr>
          <w:rFonts w:ascii="Times New Roman" w:hAnsi="Times New Roman" w:cs="Times New Roman"/>
          <w:sz w:val="28"/>
          <w:szCs w:val="28"/>
        </w:rPr>
        <w:t xml:space="preserve">рограмма направлена на укрепление здоровья и закаливание организма учащихся. Всестороннее физическое развитие. Укрепление опорно-двигательного аппарата. Развитие общей выносливости, ловкости, координации движений, специальных физических качеств </w:t>
      </w:r>
      <w:proofErr w:type="spellStart"/>
      <w:r w:rsidRPr="00060C8C">
        <w:rPr>
          <w:rFonts w:ascii="Times New Roman" w:hAnsi="Times New Roman" w:cs="Times New Roman"/>
          <w:sz w:val="28"/>
          <w:szCs w:val="28"/>
        </w:rPr>
        <w:t>дартсмена</w:t>
      </w:r>
      <w:proofErr w:type="spellEnd"/>
      <w:r w:rsidRPr="00060C8C">
        <w:rPr>
          <w:rFonts w:ascii="Times New Roman" w:hAnsi="Times New Roman" w:cs="Times New Roman"/>
          <w:sz w:val="28"/>
          <w:szCs w:val="28"/>
        </w:rPr>
        <w:t xml:space="preserve">. Изучение требований безопасности в обращении с дротиками, оборудованием. Формирование у учащихся стойкого интереса и сознательного отношения к занятиям физической культурой и спортом. </w:t>
      </w:r>
    </w:p>
    <w:p w:rsidR="00060C8C" w:rsidRDefault="00060C8C" w:rsidP="0043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0C8C">
        <w:rPr>
          <w:rFonts w:ascii="Times New Roman" w:hAnsi="Times New Roman" w:cs="Times New Roman"/>
          <w:sz w:val="28"/>
          <w:szCs w:val="28"/>
        </w:rPr>
        <w:t>Формирование навыков здорового образа жизни и спортивного мастерства, морально-волевых качеств и системы ценностей с приоритетом жизни и здоровья.</w:t>
      </w:r>
    </w:p>
    <w:p w:rsidR="00060C8C" w:rsidRPr="0049204C" w:rsidRDefault="0049204C" w:rsidP="0049204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Вид программы: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модифицированная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60C8C" w:rsidRDefault="00060C8C" w:rsidP="0049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60C8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722069">
        <w:rPr>
          <w:rFonts w:ascii="Times New Roman" w:hAnsi="Times New Roman" w:cs="Times New Roman"/>
          <w:sz w:val="28"/>
          <w:szCs w:val="28"/>
        </w:rPr>
        <w:t xml:space="preserve"> Развить морально-волевые</w:t>
      </w:r>
      <w:r w:rsidRPr="00060C8C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722069">
        <w:rPr>
          <w:rFonts w:ascii="Times New Roman" w:hAnsi="Times New Roman" w:cs="Times New Roman"/>
          <w:sz w:val="28"/>
          <w:szCs w:val="28"/>
        </w:rPr>
        <w:t>а и физическое</w:t>
      </w:r>
      <w:r w:rsidRPr="00060C8C">
        <w:rPr>
          <w:rFonts w:ascii="Times New Roman" w:hAnsi="Times New Roman" w:cs="Times New Roman"/>
          <w:sz w:val="28"/>
          <w:szCs w:val="28"/>
        </w:rPr>
        <w:t xml:space="preserve"> совершенствова</w:t>
      </w:r>
      <w:r w:rsidR="00722069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детей, посредством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060C8C">
        <w:rPr>
          <w:rFonts w:ascii="Times New Roman" w:hAnsi="Times New Roman" w:cs="Times New Roman"/>
          <w:sz w:val="28"/>
          <w:szCs w:val="28"/>
        </w:rPr>
        <w:t>артс</w:t>
      </w:r>
      <w:proofErr w:type="spellEnd"/>
      <w:r w:rsidRPr="00060C8C">
        <w:rPr>
          <w:rFonts w:ascii="Times New Roman" w:hAnsi="Times New Roman" w:cs="Times New Roman"/>
          <w:sz w:val="28"/>
          <w:szCs w:val="28"/>
        </w:rPr>
        <w:t>.</w:t>
      </w:r>
    </w:p>
    <w:p w:rsidR="00060C8C" w:rsidRDefault="00060C8C" w:rsidP="0049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C" w:rsidRPr="00060C8C" w:rsidRDefault="00060C8C" w:rsidP="004920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60C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C8C">
        <w:rPr>
          <w:rFonts w:ascii="Times New Roman" w:hAnsi="Times New Roman" w:cs="Times New Roman"/>
          <w:b/>
          <w:sz w:val="28"/>
          <w:szCs w:val="28"/>
        </w:rPr>
        <w:t xml:space="preserve"> Задачи программы</w:t>
      </w:r>
    </w:p>
    <w:p w:rsidR="0049204C" w:rsidRDefault="00060C8C" w:rsidP="0049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8C">
        <w:rPr>
          <w:rFonts w:ascii="Times New Roman" w:hAnsi="Times New Roman" w:cs="Times New Roman"/>
          <w:sz w:val="28"/>
          <w:szCs w:val="28"/>
        </w:rPr>
        <w:t xml:space="preserve"> </w:t>
      </w:r>
      <w:r w:rsidR="004920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04C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49204C" w:rsidRDefault="0049204C" w:rsidP="0049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2069">
        <w:rPr>
          <w:rFonts w:ascii="Times New Roman" w:hAnsi="Times New Roman" w:cs="Times New Roman"/>
          <w:sz w:val="28"/>
          <w:szCs w:val="28"/>
        </w:rPr>
        <w:t>обучить</w:t>
      </w:r>
      <w:r w:rsidR="00060C8C" w:rsidRPr="00060C8C">
        <w:rPr>
          <w:rFonts w:ascii="Times New Roman" w:hAnsi="Times New Roman" w:cs="Times New Roman"/>
          <w:sz w:val="28"/>
          <w:szCs w:val="28"/>
        </w:rPr>
        <w:t xml:space="preserve"> основным техническим приемам и тактическ</w:t>
      </w:r>
      <w:r>
        <w:rPr>
          <w:rFonts w:ascii="Times New Roman" w:hAnsi="Times New Roman" w:cs="Times New Roman"/>
          <w:sz w:val="28"/>
          <w:szCs w:val="28"/>
        </w:rPr>
        <w:t xml:space="preserve">им действиям в спортивной игре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060C8C" w:rsidRPr="00060C8C">
        <w:rPr>
          <w:rFonts w:ascii="Times New Roman" w:hAnsi="Times New Roman" w:cs="Times New Roman"/>
          <w:sz w:val="28"/>
          <w:szCs w:val="28"/>
        </w:rPr>
        <w:t>артс</w:t>
      </w:r>
      <w:proofErr w:type="spellEnd"/>
      <w:r w:rsidR="00060C8C" w:rsidRPr="00060C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204C" w:rsidRDefault="00722069" w:rsidP="0049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приобрести знания</w:t>
      </w:r>
      <w:r w:rsidR="00060C8C" w:rsidRPr="00060C8C">
        <w:rPr>
          <w:rFonts w:ascii="Times New Roman" w:hAnsi="Times New Roman" w:cs="Times New Roman"/>
          <w:sz w:val="28"/>
          <w:szCs w:val="28"/>
        </w:rPr>
        <w:t xml:space="preserve"> по вопросам правил сорев</w:t>
      </w:r>
      <w:r w:rsidR="0049204C">
        <w:rPr>
          <w:rFonts w:ascii="Times New Roman" w:hAnsi="Times New Roman" w:cs="Times New Roman"/>
          <w:sz w:val="28"/>
          <w:szCs w:val="28"/>
        </w:rPr>
        <w:t xml:space="preserve">нований и разделам теории игры </w:t>
      </w:r>
      <w:proofErr w:type="spellStart"/>
      <w:r w:rsidR="0049204C">
        <w:rPr>
          <w:rFonts w:ascii="Times New Roman" w:hAnsi="Times New Roman" w:cs="Times New Roman"/>
          <w:sz w:val="28"/>
          <w:szCs w:val="28"/>
        </w:rPr>
        <w:t>Д</w:t>
      </w:r>
      <w:r w:rsidR="00060C8C" w:rsidRPr="00060C8C">
        <w:rPr>
          <w:rFonts w:ascii="Times New Roman" w:hAnsi="Times New Roman" w:cs="Times New Roman"/>
          <w:sz w:val="28"/>
          <w:szCs w:val="28"/>
        </w:rPr>
        <w:t>артс</w:t>
      </w:r>
      <w:proofErr w:type="spellEnd"/>
      <w:r w:rsidR="00060C8C" w:rsidRPr="00060C8C">
        <w:rPr>
          <w:rFonts w:ascii="Times New Roman" w:hAnsi="Times New Roman" w:cs="Times New Roman"/>
          <w:sz w:val="28"/>
          <w:szCs w:val="28"/>
        </w:rPr>
        <w:t>;</w:t>
      </w:r>
    </w:p>
    <w:p w:rsidR="0049204C" w:rsidRDefault="00722069" w:rsidP="0049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обучить </w:t>
      </w:r>
      <w:r w:rsidR="00060C8C" w:rsidRPr="00060C8C">
        <w:rPr>
          <w:rFonts w:ascii="Times New Roman" w:hAnsi="Times New Roman" w:cs="Times New Roman"/>
          <w:sz w:val="28"/>
          <w:szCs w:val="28"/>
        </w:rPr>
        <w:t>правилам техники безопасности во время занятий;</w:t>
      </w:r>
    </w:p>
    <w:p w:rsidR="00060C8C" w:rsidRDefault="00060C8C" w:rsidP="0049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8C">
        <w:rPr>
          <w:rFonts w:ascii="Times New Roman" w:hAnsi="Times New Roman" w:cs="Times New Roman"/>
          <w:sz w:val="28"/>
          <w:szCs w:val="28"/>
        </w:rPr>
        <w:t xml:space="preserve"> </w:t>
      </w:r>
      <w:r w:rsidR="00722069">
        <w:rPr>
          <w:rFonts w:ascii="Times New Roman" w:hAnsi="Times New Roman" w:cs="Times New Roman"/>
          <w:sz w:val="28"/>
          <w:szCs w:val="28"/>
        </w:rPr>
        <w:t>4. достичь уровень</w:t>
      </w:r>
      <w:r w:rsidRPr="00060C8C">
        <w:rPr>
          <w:rFonts w:ascii="Times New Roman" w:hAnsi="Times New Roman" w:cs="Times New Roman"/>
          <w:sz w:val="28"/>
          <w:szCs w:val="28"/>
        </w:rPr>
        <w:t xml:space="preserve"> спортивных результатов, сообразно способностями.</w:t>
      </w:r>
    </w:p>
    <w:p w:rsidR="0049204C" w:rsidRDefault="0049204C" w:rsidP="0049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4C" w:rsidRPr="0049204C" w:rsidRDefault="0049204C" w:rsidP="004920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04C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49204C" w:rsidRDefault="0049204C" w:rsidP="0049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04C">
        <w:rPr>
          <w:rFonts w:ascii="Times New Roman" w:hAnsi="Times New Roman" w:cs="Times New Roman"/>
          <w:sz w:val="28"/>
          <w:szCs w:val="28"/>
        </w:rPr>
        <w:t>1. развить навык сознательного переключения внимания, управления своим поведением;</w:t>
      </w:r>
    </w:p>
    <w:p w:rsidR="0049204C" w:rsidRDefault="0049204C" w:rsidP="0049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722069">
        <w:rPr>
          <w:rFonts w:ascii="Times New Roman" w:hAnsi="Times New Roman" w:cs="Times New Roman"/>
          <w:sz w:val="28"/>
          <w:szCs w:val="28"/>
        </w:rPr>
        <w:t>развить ловкость</w:t>
      </w:r>
      <w:r w:rsidRPr="0049204C">
        <w:rPr>
          <w:rFonts w:ascii="Times New Roman" w:hAnsi="Times New Roman" w:cs="Times New Roman"/>
          <w:sz w:val="28"/>
          <w:szCs w:val="28"/>
        </w:rPr>
        <w:t xml:space="preserve">, координации движений, выносливости, воли, настойчивости, быстроты движения; </w:t>
      </w:r>
    </w:p>
    <w:p w:rsidR="0049204C" w:rsidRDefault="0049204C" w:rsidP="0049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04C">
        <w:rPr>
          <w:rFonts w:ascii="Times New Roman" w:hAnsi="Times New Roman" w:cs="Times New Roman"/>
          <w:sz w:val="28"/>
          <w:szCs w:val="28"/>
        </w:rPr>
        <w:t>3. развить мелкую моторику пальцев;</w:t>
      </w:r>
    </w:p>
    <w:p w:rsidR="0049204C" w:rsidRDefault="0049204C" w:rsidP="0049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069">
        <w:rPr>
          <w:rFonts w:ascii="Times New Roman" w:hAnsi="Times New Roman" w:cs="Times New Roman"/>
          <w:sz w:val="28"/>
          <w:szCs w:val="28"/>
        </w:rPr>
        <w:t>4. развить и пропагандировать</w:t>
      </w:r>
      <w:r w:rsidRPr="0049204C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722069">
        <w:rPr>
          <w:rFonts w:ascii="Times New Roman" w:hAnsi="Times New Roman" w:cs="Times New Roman"/>
          <w:sz w:val="28"/>
          <w:szCs w:val="28"/>
        </w:rPr>
        <w:t>ую игру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49204C">
        <w:rPr>
          <w:rFonts w:ascii="Times New Roman" w:hAnsi="Times New Roman" w:cs="Times New Roman"/>
          <w:sz w:val="28"/>
          <w:szCs w:val="28"/>
        </w:rPr>
        <w:t>артс</w:t>
      </w:r>
      <w:proofErr w:type="spellEnd"/>
      <w:r w:rsidRPr="0049204C">
        <w:rPr>
          <w:rFonts w:ascii="Times New Roman" w:hAnsi="Times New Roman" w:cs="Times New Roman"/>
          <w:sz w:val="28"/>
          <w:szCs w:val="28"/>
        </w:rPr>
        <w:t>.</w:t>
      </w:r>
    </w:p>
    <w:p w:rsidR="0049204C" w:rsidRDefault="0049204C" w:rsidP="0049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4C" w:rsidRPr="0049204C" w:rsidRDefault="0049204C" w:rsidP="004920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9204C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49204C" w:rsidRDefault="00722069" w:rsidP="0049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воспитать устойчивый интерес </w:t>
      </w:r>
      <w:r w:rsidR="0049204C" w:rsidRPr="0049204C">
        <w:rPr>
          <w:rFonts w:ascii="Times New Roman" w:hAnsi="Times New Roman" w:cs="Times New Roman"/>
          <w:sz w:val="28"/>
          <w:szCs w:val="28"/>
        </w:rPr>
        <w:t>к занятиям игровыми видами спорта;</w:t>
      </w:r>
    </w:p>
    <w:p w:rsidR="0049204C" w:rsidRDefault="00722069" w:rsidP="0049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воспитать игровое мышление, настойчивость, трудолюбие</w:t>
      </w:r>
      <w:r w:rsidR="0049204C" w:rsidRPr="004920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204C" w:rsidRDefault="00722069" w:rsidP="0049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привить необходимый гигиенический навык</w:t>
      </w:r>
      <w:r w:rsidR="00DA0C56">
        <w:rPr>
          <w:rFonts w:ascii="Times New Roman" w:hAnsi="Times New Roman" w:cs="Times New Roman"/>
          <w:sz w:val="28"/>
          <w:szCs w:val="28"/>
        </w:rPr>
        <w:t>, дисциплинированность</w:t>
      </w:r>
      <w:r w:rsidR="0049204C" w:rsidRPr="0049204C">
        <w:rPr>
          <w:rFonts w:ascii="Times New Roman" w:hAnsi="Times New Roman" w:cs="Times New Roman"/>
          <w:sz w:val="28"/>
          <w:szCs w:val="28"/>
        </w:rPr>
        <w:t>;</w:t>
      </w:r>
    </w:p>
    <w:p w:rsidR="0049204C" w:rsidRDefault="00722069" w:rsidP="0049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лучшие индивидуальные</w:t>
      </w:r>
      <w:r w:rsidR="0049204C" w:rsidRPr="0049204C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204C" w:rsidRPr="0049204C">
        <w:rPr>
          <w:rFonts w:ascii="Times New Roman" w:hAnsi="Times New Roman" w:cs="Times New Roman"/>
          <w:sz w:val="28"/>
          <w:szCs w:val="28"/>
        </w:rPr>
        <w:t xml:space="preserve"> личности: коллективизма, дисциплинированности, культуры поведения.</w:t>
      </w:r>
    </w:p>
    <w:p w:rsidR="0049204C" w:rsidRDefault="0049204C" w:rsidP="0049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4C" w:rsidRDefault="0049204C" w:rsidP="0049204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реализации программы</w:t>
      </w:r>
      <w:r w:rsidR="0084755C">
        <w:rPr>
          <w:color w:val="000000"/>
          <w:sz w:val="28"/>
          <w:szCs w:val="28"/>
        </w:rPr>
        <w:t>: 1 год</w:t>
      </w:r>
    </w:p>
    <w:p w:rsidR="0049204C" w:rsidRDefault="0049204C" w:rsidP="004920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Режим реализации программы</w:t>
      </w:r>
      <w:r w:rsidR="0084755C">
        <w:rPr>
          <w:color w:val="000000"/>
          <w:sz w:val="28"/>
          <w:szCs w:val="28"/>
        </w:rPr>
        <w:t>: 144 часа</w:t>
      </w:r>
      <w:r>
        <w:rPr>
          <w:color w:val="000000"/>
          <w:sz w:val="28"/>
          <w:szCs w:val="28"/>
        </w:rPr>
        <w:t>.</w:t>
      </w:r>
    </w:p>
    <w:p w:rsidR="0049204C" w:rsidRDefault="0049204C" w:rsidP="0049204C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Особенности комплектования групп:</w:t>
      </w:r>
    </w:p>
    <w:p w:rsidR="0049204C" w:rsidRDefault="00B55022" w:rsidP="00B5502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9204C">
        <w:rPr>
          <w:color w:val="000000"/>
          <w:sz w:val="28"/>
          <w:szCs w:val="28"/>
        </w:rPr>
        <w:t xml:space="preserve">- </w:t>
      </w:r>
      <w:r w:rsidR="0049204C">
        <w:rPr>
          <w:b/>
          <w:color w:val="000000"/>
          <w:sz w:val="28"/>
          <w:szCs w:val="28"/>
        </w:rPr>
        <w:t>наполняемость группы</w:t>
      </w:r>
      <w:r w:rsidR="0049204C">
        <w:rPr>
          <w:color w:val="000000"/>
          <w:sz w:val="28"/>
          <w:szCs w:val="28"/>
        </w:rPr>
        <w:t xml:space="preserve"> 8-25 человек;</w:t>
      </w:r>
    </w:p>
    <w:p w:rsidR="0049204C" w:rsidRDefault="0049204C" w:rsidP="004920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Возрастная категория обучающихся </w:t>
      </w:r>
      <w:r w:rsidR="00552C6F" w:rsidRPr="00854865">
        <w:rPr>
          <w:color w:val="000000"/>
          <w:sz w:val="28"/>
          <w:szCs w:val="28"/>
        </w:rPr>
        <w:t>10-17</w:t>
      </w:r>
      <w:r w:rsidRPr="00854865">
        <w:rPr>
          <w:color w:val="000000"/>
          <w:sz w:val="28"/>
          <w:szCs w:val="28"/>
        </w:rPr>
        <w:t xml:space="preserve"> лет</w:t>
      </w:r>
    </w:p>
    <w:p w:rsidR="0049204C" w:rsidRDefault="00B55022" w:rsidP="00B5502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9204C">
        <w:rPr>
          <w:color w:val="000000"/>
          <w:sz w:val="28"/>
          <w:szCs w:val="28"/>
        </w:rPr>
        <w:t xml:space="preserve">- набор </w:t>
      </w:r>
      <w:r w:rsidR="0049204C">
        <w:rPr>
          <w:color w:val="000000" w:themeColor="text1"/>
          <w:sz w:val="28"/>
          <w:szCs w:val="28"/>
        </w:rPr>
        <w:t>обучающихся</w:t>
      </w:r>
      <w:r w:rsidR="0049204C">
        <w:rPr>
          <w:color w:val="000000"/>
          <w:sz w:val="28"/>
          <w:szCs w:val="28"/>
        </w:rPr>
        <w:t xml:space="preserve"> производится по их желанию без предварительного конкурсного отбора</w:t>
      </w:r>
      <w:r w:rsidR="00C35A35">
        <w:rPr>
          <w:sz w:val="28"/>
          <w:szCs w:val="28"/>
        </w:rPr>
        <w:t xml:space="preserve">, </w:t>
      </w:r>
      <w:r w:rsidR="00C35A35" w:rsidRPr="00C35A35">
        <w:rPr>
          <w:sz w:val="28"/>
          <w:szCs w:val="28"/>
          <w:shd w:val="clear" w:color="auto" w:fill="FFFFFF"/>
        </w:rPr>
        <w:t>только при наличии справки об отсутствии медицинских противопоказаний.</w:t>
      </w:r>
    </w:p>
    <w:p w:rsidR="0049204C" w:rsidRDefault="0049204C" w:rsidP="0049204C">
      <w:pPr>
        <w:pStyle w:val="c2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</w:p>
    <w:p w:rsidR="0049204C" w:rsidRDefault="0049204C" w:rsidP="0049204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Занятия проходят 2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раза</w:t>
      </w:r>
      <w:r w:rsidR="00623D6C">
        <w:rPr>
          <w:rFonts w:ascii="Times New Roman" w:hAnsi="Times New Roman" w:cs="Times New Roman"/>
          <w:b/>
          <w:sz w:val="28"/>
          <w:szCs w:val="28"/>
        </w:rPr>
        <w:t xml:space="preserve"> в неделю по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3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академических</w:t>
      </w:r>
      <w:proofErr w:type="gramEnd"/>
      <w:r w:rsidR="007220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23D6C">
        <w:rPr>
          <w:rFonts w:ascii="Times New Roman" w:hAnsi="Times New Roman" w:cs="Times New Roman"/>
          <w:b/>
          <w:sz w:val="28"/>
          <w:szCs w:val="28"/>
        </w:rPr>
        <w:t>часа</w:t>
      </w:r>
    </w:p>
    <w:p w:rsidR="0049204C" w:rsidRDefault="0049204C" w:rsidP="0049204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1-го </w:t>
      </w:r>
      <w:r>
        <w:rPr>
          <w:rFonts w:ascii="Times New Roman" w:hAnsi="Times New Roman" w:cs="Times New Roman"/>
          <w:b/>
          <w:sz w:val="28"/>
          <w:szCs w:val="28"/>
        </w:rPr>
        <w:t>занятия 45 минут</w:t>
      </w:r>
    </w:p>
    <w:p w:rsidR="0049204C" w:rsidRDefault="0049204C" w:rsidP="0049204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9204C" w:rsidRDefault="0049204C" w:rsidP="00D07491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>Календарный учебный график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113"/>
        <w:gridCol w:w="1591"/>
        <w:gridCol w:w="1713"/>
        <w:gridCol w:w="1713"/>
        <w:gridCol w:w="1814"/>
        <w:gridCol w:w="1803"/>
      </w:tblGrid>
      <w:tr w:rsidR="0049204C" w:rsidTr="004920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04C" w:rsidRDefault="00492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04C" w:rsidRDefault="00492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04C" w:rsidRDefault="00492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04C" w:rsidRDefault="00492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04C" w:rsidRDefault="00492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04C" w:rsidRDefault="00492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</w:tr>
      <w:tr w:rsidR="0049204C" w:rsidTr="004920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4C" w:rsidRDefault="0084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492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4C" w:rsidRDefault="0049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4C" w:rsidRDefault="0084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4C" w:rsidRPr="00623D6C" w:rsidRDefault="0084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4C" w:rsidRDefault="004920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Кубринский центр детского творчества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4C" w:rsidRDefault="004920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неделю </w:t>
            </w:r>
          </w:p>
          <w:p w:rsidR="0049204C" w:rsidRPr="00853FD3" w:rsidRDefault="00ED7369" w:rsidP="00853FD3">
            <w:pPr>
              <w:ind w:right="-143" w:hanging="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 2 часа</w:t>
            </w:r>
            <w:r w:rsidR="00492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C604AE" w:rsidRPr="00C604AE" w:rsidRDefault="00C604AE" w:rsidP="0000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3FD3" w:rsidRDefault="009557E4" w:rsidP="00364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0749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53FD3" w:rsidRDefault="00853FD3" w:rsidP="00364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FD3" w:rsidRDefault="00853FD3" w:rsidP="00364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FD3" w:rsidRDefault="00853FD3" w:rsidP="00364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7E4" w:rsidRPr="009557E4" w:rsidRDefault="00D07491" w:rsidP="0085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 Ожидаемые </w:t>
      </w:r>
      <w:r w:rsidR="009557E4" w:rsidRPr="009557E4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9557E4" w:rsidRDefault="009557E4" w:rsidP="0036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7E4">
        <w:rPr>
          <w:rFonts w:ascii="Times New Roman" w:hAnsi="Times New Roman" w:cs="Times New Roman"/>
          <w:sz w:val="28"/>
          <w:szCs w:val="28"/>
        </w:rPr>
        <w:t xml:space="preserve"> Обучающиеся по окончании обучения </w:t>
      </w:r>
    </w:p>
    <w:p w:rsidR="009557E4" w:rsidRPr="009557E4" w:rsidRDefault="009557E4" w:rsidP="00364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7E4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9557E4" w:rsidRPr="009557E4" w:rsidRDefault="009557E4" w:rsidP="0036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7E4">
        <w:rPr>
          <w:rFonts w:ascii="Times New Roman" w:hAnsi="Times New Roman" w:cs="Times New Roman"/>
          <w:sz w:val="28"/>
          <w:szCs w:val="28"/>
        </w:rPr>
        <w:t xml:space="preserve"> - и неукоснительно соблюдать правила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занятий по игре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9557E4">
        <w:rPr>
          <w:rFonts w:ascii="Times New Roman" w:hAnsi="Times New Roman" w:cs="Times New Roman"/>
          <w:sz w:val="28"/>
          <w:szCs w:val="28"/>
        </w:rPr>
        <w:t>артс</w:t>
      </w:r>
      <w:proofErr w:type="spellEnd"/>
      <w:r w:rsidRPr="009557E4">
        <w:rPr>
          <w:rFonts w:ascii="Times New Roman" w:hAnsi="Times New Roman" w:cs="Times New Roman"/>
          <w:sz w:val="28"/>
          <w:szCs w:val="28"/>
        </w:rPr>
        <w:t>;</w:t>
      </w:r>
    </w:p>
    <w:p w:rsidR="009557E4" w:rsidRPr="009557E4" w:rsidRDefault="009557E4" w:rsidP="0036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7E4">
        <w:rPr>
          <w:rFonts w:ascii="Times New Roman" w:hAnsi="Times New Roman" w:cs="Times New Roman"/>
          <w:sz w:val="28"/>
          <w:szCs w:val="28"/>
        </w:rPr>
        <w:t xml:space="preserve"> - основы техники метания дротиков;</w:t>
      </w:r>
    </w:p>
    <w:p w:rsidR="009557E4" w:rsidRPr="009557E4" w:rsidRDefault="009557E4" w:rsidP="0036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7E4">
        <w:rPr>
          <w:rFonts w:ascii="Times New Roman" w:hAnsi="Times New Roman" w:cs="Times New Roman"/>
          <w:sz w:val="28"/>
          <w:szCs w:val="28"/>
        </w:rPr>
        <w:t xml:space="preserve"> - правила игр.</w:t>
      </w:r>
    </w:p>
    <w:p w:rsidR="009557E4" w:rsidRPr="009557E4" w:rsidRDefault="009557E4" w:rsidP="00364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7E4">
        <w:rPr>
          <w:rFonts w:ascii="Times New Roman" w:hAnsi="Times New Roman" w:cs="Times New Roman"/>
          <w:sz w:val="28"/>
          <w:szCs w:val="28"/>
        </w:rPr>
        <w:t xml:space="preserve"> </w:t>
      </w:r>
      <w:r w:rsidRPr="009557E4">
        <w:rPr>
          <w:rFonts w:ascii="Times New Roman" w:hAnsi="Times New Roman" w:cs="Times New Roman"/>
          <w:b/>
          <w:sz w:val="28"/>
          <w:szCs w:val="28"/>
        </w:rPr>
        <w:t xml:space="preserve">должны уметь: </w:t>
      </w:r>
    </w:p>
    <w:p w:rsidR="009557E4" w:rsidRPr="009557E4" w:rsidRDefault="009557E4" w:rsidP="0036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7E4">
        <w:rPr>
          <w:rFonts w:ascii="Times New Roman" w:hAnsi="Times New Roman" w:cs="Times New Roman"/>
          <w:sz w:val="28"/>
          <w:szCs w:val="28"/>
        </w:rPr>
        <w:t xml:space="preserve">- правильно держать дротик и выполнять стойки при броске; </w:t>
      </w:r>
    </w:p>
    <w:p w:rsidR="009557E4" w:rsidRPr="009557E4" w:rsidRDefault="009557E4" w:rsidP="0036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7E4">
        <w:rPr>
          <w:rFonts w:ascii="Times New Roman" w:hAnsi="Times New Roman" w:cs="Times New Roman"/>
          <w:sz w:val="28"/>
          <w:szCs w:val="28"/>
        </w:rPr>
        <w:t xml:space="preserve">- выполнять броски в заданные сектора мишени; </w:t>
      </w:r>
    </w:p>
    <w:p w:rsidR="009557E4" w:rsidRPr="009557E4" w:rsidRDefault="009557E4" w:rsidP="0036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7E4">
        <w:rPr>
          <w:rFonts w:ascii="Times New Roman" w:hAnsi="Times New Roman" w:cs="Times New Roman"/>
          <w:sz w:val="28"/>
          <w:szCs w:val="28"/>
        </w:rPr>
        <w:t xml:space="preserve"> - вести счет и заполнять протоколы игр; </w:t>
      </w:r>
    </w:p>
    <w:p w:rsidR="009557E4" w:rsidRPr="009557E4" w:rsidRDefault="009557E4" w:rsidP="0036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7E4">
        <w:rPr>
          <w:rFonts w:ascii="Times New Roman" w:hAnsi="Times New Roman" w:cs="Times New Roman"/>
          <w:sz w:val="28"/>
          <w:szCs w:val="28"/>
        </w:rPr>
        <w:t xml:space="preserve">- организовывать место занятий, устанавливать и убирать оборудование; </w:t>
      </w:r>
    </w:p>
    <w:p w:rsidR="00004BAD" w:rsidRDefault="009557E4" w:rsidP="0036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7E4">
        <w:rPr>
          <w:rFonts w:ascii="Times New Roman" w:hAnsi="Times New Roman" w:cs="Times New Roman"/>
          <w:sz w:val="28"/>
          <w:szCs w:val="28"/>
        </w:rPr>
        <w:t>- самостоятельно выполнять учебные упражнения.</w:t>
      </w:r>
    </w:p>
    <w:p w:rsidR="009557E4" w:rsidRPr="009557E4" w:rsidRDefault="009557E4" w:rsidP="0036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BAD" w:rsidRPr="00D07491" w:rsidRDefault="00D07491" w:rsidP="00D07491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4291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04BAD" w:rsidRPr="00D07491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10773" w:type="dxa"/>
        <w:tblInd w:w="-1026" w:type="dxa"/>
        <w:shd w:val="clear" w:color="auto" w:fill="FFFFFF"/>
        <w:tblLook w:val="04A0" w:firstRow="1" w:lastRow="0" w:firstColumn="1" w:lastColumn="0" w:noHBand="0" w:noVBand="1"/>
      </w:tblPr>
      <w:tblGrid>
        <w:gridCol w:w="617"/>
        <w:gridCol w:w="4348"/>
        <w:gridCol w:w="949"/>
        <w:gridCol w:w="1136"/>
        <w:gridCol w:w="1508"/>
        <w:gridCol w:w="2215"/>
      </w:tblGrid>
      <w:tr w:rsidR="00074691" w:rsidTr="00074691">
        <w:trPr>
          <w:trHeight w:val="260"/>
        </w:trPr>
        <w:tc>
          <w:tcPr>
            <w:tcW w:w="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4691" w:rsidRPr="00734454" w:rsidRDefault="00074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074691" w:rsidRPr="00734454" w:rsidRDefault="00074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4691" w:rsidRPr="00734454" w:rsidRDefault="0007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074691" w:rsidRPr="00734454" w:rsidRDefault="0007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74691" w:rsidRPr="00074691" w:rsidRDefault="00074691" w:rsidP="0007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46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074691" w:rsidTr="00074691">
        <w:trPr>
          <w:trHeight w:val="260"/>
        </w:trPr>
        <w:tc>
          <w:tcPr>
            <w:tcW w:w="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691" w:rsidRPr="00734454" w:rsidRDefault="0007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691" w:rsidRPr="00734454" w:rsidRDefault="0007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4691" w:rsidRPr="00734454" w:rsidRDefault="0007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4691" w:rsidRDefault="0007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074691" w:rsidRDefault="00074691" w:rsidP="005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691" w:rsidRDefault="00074691" w:rsidP="0007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691" w:rsidTr="00074691">
        <w:trPr>
          <w:trHeight w:val="26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4691" w:rsidRPr="00734454" w:rsidRDefault="0007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4691" w:rsidRPr="00734454" w:rsidRDefault="000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Вводное занятие. Правила по технике безопасности.</w:t>
            </w:r>
            <w:r w:rsidRPr="00734454">
              <w:rPr>
                <w:b/>
              </w:rPr>
              <w:t xml:space="preserve"> </w:t>
            </w:r>
            <w:r w:rsidRPr="00734454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 в спортивном зале на тренировке.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691" w:rsidRPr="00734454" w:rsidRDefault="0084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691" w:rsidRDefault="0084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4691" w:rsidRDefault="0007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691" w:rsidRPr="00722069" w:rsidRDefault="00B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069">
              <w:rPr>
                <w:rFonts w:ascii="Times New Roman" w:hAnsi="Times New Roman" w:cs="Times New Roman"/>
                <w:sz w:val="28"/>
                <w:szCs w:val="28"/>
              </w:rPr>
              <w:t>Наблюдение, рассказ, беседа, опрос.</w:t>
            </w:r>
          </w:p>
        </w:tc>
      </w:tr>
      <w:tr w:rsidR="00074691" w:rsidRPr="0097347C" w:rsidTr="00074691">
        <w:trPr>
          <w:trHeight w:val="315"/>
        </w:trPr>
        <w:tc>
          <w:tcPr>
            <w:tcW w:w="6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4691" w:rsidRPr="00734454" w:rsidRDefault="0007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74691" w:rsidRPr="00734454" w:rsidRDefault="00074691" w:rsidP="000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454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подготовка. Общие сведения: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74691" w:rsidRPr="00734454" w:rsidRDefault="0084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B6085D"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74691" w:rsidRPr="0097347C" w:rsidRDefault="0051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91" w:rsidRPr="0097347C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74691" w:rsidRPr="00722069" w:rsidRDefault="00B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069">
              <w:rPr>
                <w:rFonts w:ascii="Times New Roman" w:hAnsi="Times New Roman" w:cs="Times New Roman"/>
                <w:sz w:val="28"/>
                <w:szCs w:val="28"/>
              </w:rPr>
              <w:t>Наблюдение, рассказ, беседа, опрос.</w:t>
            </w:r>
          </w:p>
        </w:tc>
      </w:tr>
      <w:tr w:rsidR="00074691" w:rsidRPr="0097347C" w:rsidTr="00074691">
        <w:trPr>
          <w:trHeight w:val="315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4691" w:rsidRPr="00734454" w:rsidRDefault="0007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74691" w:rsidRPr="00734454" w:rsidRDefault="00074691" w:rsidP="00074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4">
              <w:rPr>
                <w:rFonts w:ascii="Times New Roman" w:hAnsi="Times New Roman" w:cs="Times New Roman"/>
                <w:sz w:val="28"/>
                <w:szCs w:val="28"/>
              </w:rPr>
              <w:t>1 основные стойки;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74691" w:rsidRPr="00734454" w:rsidRDefault="002A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74691" w:rsidRPr="0097347C" w:rsidRDefault="002A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91" w:rsidRPr="0097347C" w:rsidRDefault="002A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74691" w:rsidRPr="00722069" w:rsidRDefault="00B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069">
              <w:rPr>
                <w:rFonts w:ascii="Times New Roman" w:hAnsi="Times New Roman" w:cs="Times New Roman"/>
                <w:sz w:val="28"/>
                <w:szCs w:val="28"/>
              </w:rPr>
              <w:t>Наблюдение, беседа, самостоятельная работа, контрольные задания, анализ, самоанализ.</w:t>
            </w:r>
          </w:p>
        </w:tc>
      </w:tr>
      <w:tr w:rsidR="00074691" w:rsidRPr="0097347C" w:rsidTr="00074691">
        <w:trPr>
          <w:trHeight w:val="360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4691" w:rsidRPr="00734454" w:rsidRDefault="0007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74691" w:rsidRPr="00734454" w:rsidRDefault="00074691" w:rsidP="00074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4">
              <w:rPr>
                <w:rFonts w:ascii="Times New Roman" w:hAnsi="Times New Roman" w:cs="Times New Roman"/>
                <w:sz w:val="28"/>
                <w:szCs w:val="28"/>
              </w:rPr>
              <w:t>2. варианты хвата;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74691" w:rsidRPr="00734454" w:rsidRDefault="002A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74691" w:rsidRPr="0097347C" w:rsidRDefault="002A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91" w:rsidRPr="0097347C" w:rsidRDefault="002A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74691" w:rsidRPr="00722069" w:rsidRDefault="00B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069">
              <w:rPr>
                <w:rFonts w:ascii="Times New Roman" w:hAnsi="Times New Roman" w:cs="Times New Roman"/>
                <w:sz w:val="28"/>
                <w:szCs w:val="28"/>
              </w:rPr>
              <w:t>Наблюдение, беседа, самостоятельная работа, контрольные задания, анализ, самоанализ.</w:t>
            </w:r>
          </w:p>
        </w:tc>
      </w:tr>
      <w:tr w:rsidR="00074691" w:rsidRPr="0097347C" w:rsidTr="00074691">
        <w:trPr>
          <w:trHeight w:val="345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4691" w:rsidRPr="00734454" w:rsidRDefault="0007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74691" w:rsidRPr="00734454" w:rsidRDefault="00074691" w:rsidP="00074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4">
              <w:rPr>
                <w:rFonts w:ascii="Times New Roman" w:hAnsi="Times New Roman" w:cs="Times New Roman"/>
                <w:sz w:val="28"/>
                <w:szCs w:val="28"/>
              </w:rPr>
              <w:t>3. техника выполнения броска;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74691" w:rsidRPr="00734454" w:rsidRDefault="0084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74691" w:rsidRPr="0097347C" w:rsidRDefault="002A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91" w:rsidRPr="0097347C" w:rsidRDefault="0084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74691" w:rsidRPr="00722069" w:rsidRDefault="00B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069">
              <w:rPr>
                <w:rFonts w:ascii="Times New Roman" w:hAnsi="Times New Roman" w:cs="Times New Roman"/>
                <w:sz w:val="28"/>
                <w:szCs w:val="28"/>
              </w:rPr>
              <w:t>Наблюдение, беседа, самостоятельная работа, контрольные задания.</w:t>
            </w:r>
          </w:p>
        </w:tc>
      </w:tr>
      <w:tr w:rsidR="00074691" w:rsidRPr="0097347C" w:rsidTr="00074691">
        <w:trPr>
          <w:trHeight w:val="330"/>
        </w:trPr>
        <w:tc>
          <w:tcPr>
            <w:tcW w:w="6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74691" w:rsidRPr="00734454" w:rsidRDefault="0007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74691" w:rsidRPr="00734454" w:rsidRDefault="00074691" w:rsidP="00074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4">
              <w:rPr>
                <w:rFonts w:ascii="Times New Roman" w:hAnsi="Times New Roman" w:cs="Times New Roman"/>
                <w:sz w:val="28"/>
                <w:szCs w:val="28"/>
              </w:rPr>
              <w:t>4. коррекция этапов броска.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74691" w:rsidRPr="00734454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74691" w:rsidRPr="0097347C" w:rsidRDefault="002A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91" w:rsidRPr="0097347C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74691" w:rsidRPr="00722069" w:rsidRDefault="00B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069">
              <w:rPr>
                <w:rFonts w:ascii="Times New Roman" w:hAnsi="Times New Roman" w:cs="Times New Roman"/>
                <w:sz w:val="28"/>
                <w:szCs w:val="28"/>
              </w:rPr>
              <w:t>Наблюдение, беседа, самостоятельная работа, контрольные задания.</w:t>
            </w:r>
          </w:p>
        </w:tc>
      </w:tr>
      <w:tr w:rsidR="00A76337" w:rsidRPr="0097347C" w:rsidTr="00A76337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337" w:rsidRPr="00734454" w:rsidRDefault="00A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76337" w:rsidRPr="00734454" w:rsidRDefault="00A76337" w:rsidP="00A7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45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подготовка: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6337" w:rsidRPr="00734454" w:rsidRDefault="0084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2A7465"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6337" w:rsidRPr="0097347C" w:rsidRDefault="002A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337" w:rsidRPr="0097347C" w:rsidRDefault="0084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6337" w:rsidRPr="00722069" w:rsidRDefault="00B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069">
              <w:rPr>
                <w:rFonts w:ascii="Times New Roman" w:hAnsi="Times New Roman" w:cs="Times New Roman"/>
                <w:sz w:val="28"/>
                <w:szCs w:val="28"/>
              </w:rPr>
              <w:t>Наблюдение, беседа, самостоятельная работа, контрольные задания.</w:t>
            </w:r>
          </w:p>
        </w:tc>
      </w:tr>
      <w:tr w:rsidR="00A76337" w:rsidRPr="0097347C" w:rsidTr="00A76337">
        <w:trPr>
          <w:trHeight w:val="660"/>
        </w:trPr>
        <w:tc>
          <w:tcPr>
            <w:tcW w:w="6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337" w:rsidRPr="00734454" w:rsidRDefault="00A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76337" w:rsidRPr="00734454" w:rsidRDefault="00A76337" w:rsidP="00A7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34454">
              <w:rPr>
                <w:rFonts w:ascii="Times New Roman" w:hAnsi="Times New Roman" w:cs="Times New Roman"/>
                <w:sz w:val="28"/>
                <w:szCs w:val="28"/>
              </w:rPr>
              <w:t>Специальноподготовительные</w:t>
            </w:r>
            <w:proofErr w:type="spellEnd"/>
            <w:r w:rsidRPr="00734454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6337" w:rsidRPr="00734454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6337" w:rsidRPr="0097347C" w:rsidRDefault="002A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337" w:rsidRPr="0097347C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6337" w:rsidRPr="00722069" w:rsidRDefault="00B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069">
              <w:rPr>
                <w:rFonts w:ascii="Times New Roman" w:hAnsi="Times New Roman" w:cs="Times New Roman"/>
                <w:sz w:val="28"/>
                <w:szCs w:val="28"/>
              </w:rPr>
              <w:t>Наблюдение, беседа, самостоятельная работа, контрольные задания.</w:t>
            </w:r>
          </w:p>
        </w:tc>
      </w:tr>
      <w:tr w:rsidR="00A76337" w:rsidRPr="0097347C" w:rsidTr="00C779C8">
        <w:trPr>
          <w:trHeight w:val="675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337" w:rsidRPr="00734454" w:rsidRDefault="00A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76337" w:rsidRPr="00734454" w:rsidRDefault="00A76337" w:rsidP="00A7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4">
              <w:rPr>
                <w:rFonts w:ascii="Times New Roman" w:hAnsi="Times New Roman" w:cs="Times New Roman"/>
                <w:sz w:val="28"/>
                <w:szCs w:val="28"/>
              </w:rPr>
              <w:t>2. броски в верхние, нижние, боковые сектора мишени;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6337" w:rsidRPr="00734454" w:rsidRDefault="002A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B6085D"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6337" w:rsidRPr="0097347C" w:rsidRDefault="002A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337" w:rsidRPr="0097347C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6337" w:rsidRPr="00722069" w:rsidRDefault="00B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069">
              <w:rPr>
                <w:rFonts w:ascii="Times New Roman" w:hAnsi="Times New Roman" w:cs="Times New Roman"/>
                <w:sz w:val="28"/>
                <w:szCs w:val="28"/>
              </w:rPr>
              <w:t>Наблюдение, беседа, самостоятельная работа, контрольные задания, мини – турниры.</w:t>
            </w:r>
          </w:p>
        </w:tc>
      </w:tr>
      <w:tr w:rsidR="00A76337" w:rsidRPr="0097347C" w:rsidTr="00FF091F">
        <w:trPr>
          <w:trHeight w:val="358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337" w:rsidRPr="00734454" w:rsidRDefault="00A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76337" w:rsidRPr="00734454" w:rsidRDefault="00A76337" w:rsidP="00A7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4">
              <w:rPr>
                <w:rFonts w:ascii="Times New Roman" w:hAnsi="Times New Roman" w:cs="Times New Roman"/>
                <w:sz w:val="28"/>
                <w:szCs w:val="28"/>
              </w:rPr>
              <w:t>3. кучность попадания;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6337" w:rsidRPr="00734454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6337" w:rsidRPr="0097347C" w:rsidRDefault="002A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337" w:rsidRPr="0097347C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6337" w:rsidRPr="00722069" w:rsidRDefault="00B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069">
              <w:rPr>
                <w:rFonts w:ascii="Times New Roman" w:hAnsi="Times New Roman" w:cs="Times New Roman"/>
                <w:sz w:val="28"/>
                <w:szCs w:val="28"/>
              </w:rPr>
              <w:t>Наблюдение, беседа, самостоятельная работа, контрольные задания, мини – турниры.</w:t>
            </w:r>
          </w:p>
        </w:tc>
      </w:tr>
      <w:tr w:rsidR="00A76337" w:rsidRPr="0097347C" w:rsidTr="00592CFD">
        <w:trPr>
          <w:trHeight w:val="336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337" w:rsidRPr="00734454" w:rsidRDefault="00A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76337" w:rsidRPr="00734454" w:rsidRDefault="00A76337" w:rsidP="00A7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4">
              <w:rPr>
                <w:rFonts w:ascii="Times New Roman" w:hAnsi="Times New Roman" w:cs="Times New Roman"/>
                <w:sz w:val="28"/>
                <w:szCs w:val="28"/>
              </w:rPr>
              <w:t>4. броски в центр;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6337" w:rsidRPr="00734454" w:rsidRDefault="002A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B6085D"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6337" w:rsidRPr="0097347C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337" w:rsidRPr="0097347C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6337" w:rsidRPr="00722069" w:rsidRDefault="00B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069">
              <w:rPr>
                <w:rFonts w:ascii="Times New Roman" w:hAnsi="Times New Roman" w:cs="Times New Roman"/>
                <w:sz w:val="28"/>
                <w:szCs w:val="28"/>
              </w:rPr>
              <w:t>Наблюдение, беседа, самостоятельная работа, контрольные задания, мини – турниры.</w:t>
            </w:r>
          </w:p>
        </w:tc>
      </w:tr>
      <w:tr w:rsidR="00A76337" w:rsidRPr="0097347C" w:rsidTr="0079614D">
        <w:trPr>
          <w:trHeight w:val="345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337" w:rsidRPr="00734454" w:rsidRDefault="00A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76337" w:rsidRPr="00734454" w:rsidRDefault="00A76337" w:rsidP="00A7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б</w:t>
            </w:r>
            <w:r w:rsidRPr="00734454">
              <w:rPr>
                <w:rFonts w:ascii="Times New Roman" w:hAnsi="Times New Roman" w:cs="Times New Roman"/>
                <w:sz w:val="28"/>
                <w:szCs w:val="28"/>
              </w:rPr>
              <w:t>роски в заданный сектор;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6337" w:rsidRPr="00734454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6337" w:rsidRPr="0097347C" w:rsidRDefault="002A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337" w:rsidRPr="0097347C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6337" w:rsidRPr="00722069" w:rsidRDefault="00B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069">
              <w:rPr>
                <w:rFonts w:ascii="Times New Roman" w:hAnsi="Times New Roman" w:cs="Times New Roman"/>
                <w:sz w:val="28"/>
                <w:szCs w:val="28"/>
              </w:rPr>
              <w:t>Наблюдение, беседа, опрос.</w:t>
            </w:r>
          </w:p>
        </w:tc>
      </w:tr>
      <w:tr w:rsidR="00A76337" w:rsidRPr="0097347C" w:rsidTr="00443E6B">
        <w:trPr>
          <w:trHeight w:val="285"/>
        </w:trPr>
        <w:tc>
          <w:tcPr>
            <w:tcW w:w="6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337" w:rsidRPr="00734454" w:rsidRDefault="00A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337" w:rsidRPr="00734454" w:rsidRDefault="00A76337" w:rsidP="00A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454">
              <w:rPr>
                <w:rFonts w:ascii="Times New Roman" w:hAnsi="Times New Roman" w:cs="Times New Roman"/>
                <w:sz w:val="28"/>
                <w:szCs w:val="28"/>
              </w:rPr>
              <w:t>6. судейская практика.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337" w:rsidRPr="00734454" w:rsidRDefault="0084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337" w:rsidRPr="0097347C" w:rsidRDefault="002A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76337" w:rsidRPr="0097347C" w:rsidRDefault="0084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337" w:rsidRPr="00722069" w:rsidRDefault="00B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06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беседа, опрос, самостоятельная </w:t>
            </w:r>
            <w:r w:rsidRPr="00722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работа, контрольные задания.</w:t>
            </w:r>
          </w:p>
        </w:tc>
      </w:tr>
      <w:tr w:rsidR="00EE21E7" w:rsidRPr="0097347C" w:rsidTr="00CD0E66">
        <w:trPr>
          <w:trHeight w:val="304"/>
        </w:trPr>
        <w:tc>
          <w:tcPr>
            <w:tcW w:w="6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21E7" w:rsidRPr="00734454" w:rsidRDefault="00E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E21E7" w:rsidRPr="00734454" w:rsidRDefault="00EE21E7" w:rsidP="0043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454">
              <w:rPr>
                <w:rFonts w:ascii="Times New Roman" w:hAnsi="Times New Roman" w:cs="Times New Roman"/>
                <w:b/>
                <w:sz w:val="28"/>
                <w:szCs w:val="28"/>
              </w:rPr>
              <w:t>Разновидности игр: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E21E7" w:rsidRPr="00734454" w:rsidRDefault="0084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2A7465"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E21E7" w:rsidRPr="0097347C" w:rsidRDefault="0051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1E7" w:rsidRPr="0097347C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515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E21E7" w:rsidRPr="00722069" w:rsidRDefault="00B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069">
              <w:rPr>
                <w:rFonts w:ascii="Times New Roman" w:hAnsi="Times New Roman" w:cs="Times New Roman"/>
                <w:sz w:val="28"/>
                <w:szCs w:val="28"/>
              </w:rPr>
              <w:t>Наблюдение, беседа, контрольные задания, мини турниры.</w:t>
            </w:r>
          </w:p>
        </w:tc>
      </w:tr>
      <w:tr w:rsidR="00EE21E7" w:rsidRPr="0097347C" w:rsidTr="00905456">
        <w:trPr>
          <w:trHeight w:val="315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21E7" w:rsidRPr="00734454" w:rsidRDefault="00E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E21E7" w:rsidRPr="00734454" w:rsidRDefault="00EE21E7" w:rsidP="00433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34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4454">
              <w:rPr>
                <w:rFonts w:ascii="Times New Roman" w:hAnsi="Times New Roman" w:cs="Times New Roman"/>
                <w:sz w:val="28"/>
                <w:szCs w:val="28"/>
              </w:rPr>
              <w:t>Игра «Набор очков»;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E21E7" w:rsidRPr="00734454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E21E7" w:rsidRPr="0097347C" w:rsidRDefault="0051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1E7" w:rsidRPr="0097347C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E21E7" w:rsidRPr="00722069" w:rsidRDefault="00B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069">
              <w:rPr>
                <w:rFonts w:ascii="Times New Roman" w:hAnsi="Times New Roman" w:cs="Times New Roman"/>
                <w:sz w:val="28"/>
                <w:szCs w:val="28"/>
              </w:rPr>
              <w:t>Наблюдение, беседа, контрольные задания, мини турниры.</w:t>
            </w:r>
          </w:p>
        </w:tc>
      </w:tr>
      <w:tr w:rsidR="00EE21E7" w:rsidRPr="0097347C" w:rsidTr="0001236B">
        <w:trPr>
          <w:trHeight w:val="395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21E7" w:rsidRPr="00734454" w:rsidRDefault="00E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E21E7" w:rsidRPr="00734454" w:rsidRDefault="00EE21E7" w:rsidP="00433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34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4454">
              <w:rPr>
                <w:rFonts w:ascii="Times New Roman" w:hAnsi="Times New Roman" w:cs="Times New Roman"/>
                <w:sz w:val="28"/>
                <w:szCs w:val="28"/>
              </w:rPr>
              <w:t>игра «101, 301, 501»;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E21E7" w:rsidRPr="00734454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E21E7" w:rsidRPr="0097347C" w:rsidRDefault="0051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1E7" w:rsidRPr="0097347C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E21E7" w:rsidRPr="00722069" w:rsidRDefault="00B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069">
              <w:rPr>
                <w:rFonts w:ascii="Times New Roman" w:hAnsi="Times New Roman" w:cs="Times New Roman"/>
                <w:sz w:val="28"/>
                <w:szCs w:val="28"/>
              </w:rPr>
              <w:t>Наблюдение, беседа, контрольные задания, мини турниры.</w:t>
            </w:r>
          </w:p>
        </w:tc>
      </w:tr>
      <w:tr w:rsidR="00EE21E7" w:rsidRPr="0097347C" w:rsidTr="00715D05">
        <w:trPr>
          <w:trHeight w:val="373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21E7" w:rsidRPr="00734454" w:rsidRDefault="00E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E21E7" w:rsidRPr="00734454" w:rsidRDefault="00EE21E7" w:rsidP="00433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34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4454">
              <w:rPr>
                <w:rFonts w:ascii="Times New Roman" w:hAnsi="Times New Roman" w:cs="Times New Roman"/>
                <w:sz w:val="28"/>
                <w:szCs w:val="28"/>
              </w:rPr>
              <w:t>игра «Внутренний круг»;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E21E7" w:rsidRPr="00734454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E21E7" w:rsidRPr="0097347C" w:rsidRDefault="0051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1E7" w:rsidRPr="0097347C" w:rsidRDefault="0051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B60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E21E7" w:rsidRPr="00722069" w:rsidRDefault="00B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069">
              <w:rPr>
                <w:rFonts w:ascii="Times New Roman" w:hAnsi="Times New Roman" w:cs="Times New Roman"/>
                <w:sz w:val="28"/>
                <w:szCs w:val="28"/>
              </w:rPr>
              <w:t>Наблюдение, беседа, контрольные задания, мини турниры.</w:t>
            </w:r>
          </w:p>
        </w:tc>
      </w:tr>
      <w:tr w:rsidR="00EE21E7" w:rsidRPr="0097347C" w:rsidTr="00574E6A">
        <w:trPr>
          <w:trHeight w:val="366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21E7" w:rsidRPr="00734454" w:rsidRDefault="00E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E21E7" w:rsidRPr="00734454" w:rsidRDefault="00EE21E7" w:rsidP="00433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34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4454">
              <w:rPr>
                <w:rFonts w:ascii="Times New Roman" w:hAnsi="Times New Roman" w:cs="Times New Roman"/>
                <w:sz w:val="28"/>
                <w:szCs w:val="28"/>
              </w:rPr>
              <w:t>игра «Сектора»;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E21E7" w:rsidRPr="00734454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E21E7" w:rsidRPr="0097347C" w:rsidRDefault="0051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1E7" w:rsidRPr="0097347C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E21E7" w:rsidRPr="00722069" w:rsidRDefault="00B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069">
              <w:rPr>
                <w:rFonts w:ascii="Times New Roman" w:hAnsi="Times New Roman" w:cs="Times New Roman"/>
                <w:sz w:val="28"/>
                <w:szCs w:val="28"/>
              </w:rPr>
              <w:t>Наблюдение, беседа, контрольные задания, мини турниры.</w:t>
            </w:r>
          </w:p>
        </w:tc>
      </w:tr>
      <w:tr w:rsidR="00EE21E7" w:rsidRPr="0097347C" w:rsidTr="0048020F">
        <w:trPr>
          <w:trHeight w:val="315"/>
        </w:trPr>
        <w:tc>
          <w:tcPr>
            <w:tcW w:w="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21E7" w:rsidRPr="00734454" w:rsidRDefault="00E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E21E7" w:rsidRPr="00734454" w:rsidRDefault="00EE21E7" w:rsidP="00EE2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34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4454">
              <w:rPr>
                <w:rFonts w:ascii="Times New Roman" w:hAnsi="Times New Roman" w:cs="Times New Roman"/>
                <w:sz w:val="28"/>
                <w:szCs w:val="28"/>
              </w:rPr>
              <w:t>игра «7 жизней»;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E21E7" w:rsidRPr="00734454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E21E7" w:rsidRPr="0097347C" w:rsidRDefault="0051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1E7" w:rsidRPr="0097347C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E21E7" w:rsidRPr="00722069" w:rsidRDefault="00B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069">
              <w:rPr>
                <w:rFonts w:ascii="Times New Roman" w:hAnsi="Times New Roman" w:cs="Times New Roman"/>
                <w:sz w:val="28"/>
                <w:szCs w:val="28"/>
              </w:rPr>
              <w:t>Наблюдение, беседа, контрольные задания, мини турниры.</w:t>
            </w:r>
          </w:p>
        </w:tc>
      </w:tr>
      <w:tr w:rsidR="00EE21E7" w:rsidRPr="0097347C" w:rsidTr="00CD0E66">
        <w:trPr>
          <w:trHeight w:val="315"/>
        </w:trPr>
        <w:tc>
          <w:tcPr>
            <w:tcW w:w="6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21E7" w:rsidRPr="00734454" w:rsidRDefault="00E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21E7" w:rsidRPr="00734454" w:rsidRDefault="00EE21E7" w:rsidP="00433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34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4454">
              <w:rPr>
                <w:rFonts w:ascii="Times New Roman" w:hAnsi="Times New Roman" w:cs="Times New Roman"/>
                <w:sz w:val="28"/>
                <w:szCs w:val="28"/>
              </w:rPr>
              <w:t>игра «5-20-1».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1E7" w:rsidRPr="00734454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1E7" w:rsidRPr="0097347C" w:rsidRDefault="0051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E21E7" w:rsidRPr="0097347C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1E7" w:rsidRPr="00722069" w:rsidRDefault="00B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069">
              <w:rPr>
                <w:rFonts w:ascii="Times New Roman" w:hAnsi="Times New Roman" w:cs="Times New Roman"/>
                <w:sz w:val="28"/>
                <w:szCs w:val="28"/>
              </w:rPr>
              <w:t>Наблюдение, беседа, контрольные задания, мини турниры.</w:t>
            </w:r>
          </w:p>
        </w:tc>
      </w:tr>
      <w:tr w:rsidR="00074691" w:rsidRPr="0097347C" w:rsidTr="00074691">
        <w:trPr>
          <w:trHeight w:val="26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4691" w:rsidRPr="00734454" w:rsidRDefault="0007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4691" w:rsidRPr="00734454" w:rsidRDefault="00EE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454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Тестирование, переводные испытания. Выполнение контрольных нормативов.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691" w:rsidRPr="00734454" w:rsidRDefault="002A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84755C" w:rsidRPr="0073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691" w:rsidRPr="0097347C" w:rsidRDefault="002A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4691" w:rsidRPr="0097347C" w:rsidRDefault="0084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691" w:rsidRPr="00722069" w:rsidRDefault="00BA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069">
              <w:rPr>
                <w:rFonts w:ascii="Times New Roman" w:hAnsi="Times New Roman" w:cs="Times New Roman"/>
                <w:sz w:val="28"/>
                <w:szCs w:val="28"/>
              </w:rPr>
              <w:t>Наблюдение, опрос, тестирование, динамика результатов.</w:t>
            </w:r>
          </w:p>
        </w:tc>
      </w:tr>
      <w:tr w:rsidR="00074691" w:rsidRPr="0097347C" w:rsidTr="00074691">
        <w:trPr>
          <w:trHeight w:val="26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4691" w:rsidRDefault="0007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4691" w:rsidRPr="0097347C" w:rsidRDefault="00074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47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691" w:rsidRPr="0097347C" w:rsidRDefault="0084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691" w:rsidRPr="0097347C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4691" w:rsidRPr="0097347C" w:rsidRDefault="00B6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691" w:rsidRPr="0097347C" w:rsidRDefault="0007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04BAD" w:rsidRDefault="00004BAD" w:rsidP="0036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7C" w:rsidRPr="0097347C" w:rsidRDefault="00542919" w:rsidP="0054291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0749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7347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7347C" w:rsidRDefault="00542919" w:rsidP="003648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7491" w:rsidRPr="00074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Вводное занятие. Правила по технике безопасности.</w:t>
      </w:r>
      <w:r w:rsidR="00847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(2</w:t>
      </w:r>
      <w:r w:rsidR="002A7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часа)</w:t>
      </w:r>
      <w:r w:rsidRPr="00542919">
        <w:rPr>
          <w:rFonts w:ascii="Times New Roman" w:hAnsi="Times New Roman" w:cs="Times New Roman"/>
          <w:sz w:val="28"/>
          <w:szCs w:val="28"/>
        </w:rPr>
        <w:t xml:space="preserve"> Правила поведения в спортивном зале на тренировке.</w:t>
      </w:r>
    </w:p>
    <w:p w:rsidR="00542919" w:rsidRDefault="00542919" w:rsidP="0036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19">
        <w:rPr>
          <w:rFonts w:ascii="Times New Roman" w:hAnsi="Times New Roman" w:cs="Times New Roman"/>
          <w:sz w:val="28"/>
          <w:szCs w:val="28"/>
        </w:rPr>
        <w:t>Гигиенические требования к спортивной одежде и обуви для занятий.</w:t>
      </w:r>
    </w:p>
    <w:p w:rsidR="00542919" w:rsidRDefault="00542919" w:rsidP="0036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19" w:rsidRDefault="00542919" w:rsidP="0036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E7">
        <w:rPr>
          <w:rFonts w:ascii="Times New Roman" w:hAnsi="Times New Roman" w:cs="Times New Roman"/>
          <w:b/>
          <w:sz w:val="28"/>
          <w:szCs w:val="28"/>
        </w:rPr>
        <w:t>2.</w:t>
      </w:r>
      <w:r w:rsidRPr="00542919">
        <w:t xml:space="preserve"> </w:t>
      </w:r>
      <w:r w:rsidRPr="00542919">
        <w:rPr>
          <w:rFonts w:ascii="Times New Roman" w:hAnsi="Times New Roman" w:cs="Times New Roman"/>
          <w:b/>
          <w:sz w:val="28"/>
          <w:szCs w:val="28"/>
        </w:rPr>
        <w:t>Техническая подготовка.</w:t>
      </w:r>
      <w:r w:rsidR="00734454">
        <w:rPr>
          <w:rFonts w:ascii="Times New Roman" w:hAnsi="Times New Roman" w:cs="Times New Roman"/>
          <w:b/>
          <w:sz w:val="28"/>
          <w:szCs w:val="28"/>
        </w:rPr>
        <w:t xml:space="preserve"> (12</w:t>
      </w:r>
      <w:r w:rsidR="002A7465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  <w:r w:rsidRPr="000E1B9E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Pr="00542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19" w:rsidRDefault="00542919" w:rsidP="0036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19">
        <w:rPr>
          <w:rFonts w:ascii="Times New Roman" w:hAnsi="Times New Roman" w:cs="Times New Roman"/>
          <w:sz w:val="28"/>
          <w:szCs w:val="28"/>
        </w:rPr>
        <w:t>Размеры игровой зоны, организации места для игры. Специальная спортивная терм</w:t>
      </w:r>
      <w:r w:rsidR="00074691">
        <w:rPr>
          <w:rFonts w:ascii="Times New Roman" w:hAnsi="Times New Roman" w:cs="Times New Roman"/>
          <w:sz w:val="28"/>
          <w:szCs w:val="28"/>
        </w:rPr>
        <w:t xml:space="preserve">инология. Общие правила игры в </w:t>
      </w:r>
      <w:proofErr w:type="spellStart"/>
      <w:r w:rsidR="00074691">
        <w:rPr>
          <w:rFonts w:ascii="Times New Roman" w:hAnsi="Times New Roman" w:cs="Times New Roman"/>
          <w:sz w:val="28"/>
          <w:szCs w:val="28"/>
        </w:rPr>
        <w:t>Д</w:t>
      </w:r>
      <w:r w:rsidRPr="00542919">
        <w:rPr>
          <w:rFonts w:ascii="Times New Roman" w:hAnsi="Times New Roman" w:cs="Times New Roman"/>
          <w:sz w:val="28"/>
          <w:szCs w:val="28"/>
        </w:rPr>
        <w:t>артс</w:t>
      </w:r>
      <w:proofErr w:type="spellEnd"/>
      <w:r w:rsidRPr="00542919">
        <w:rPr>
          <w:rFonts w:ascii="Times New Roman" w:hAnsi="Times New Roman" w:cs="Times New Roman"/>
          <w:sz w:val="28"/>
          <w:szCs w:val="28"/>
        </w:rPr>
        <w:t>.</w:t>
      </w:r>
    </w:p>
    <w:p w:rsidR="00074691" w:rsidRDefault="00EE21E7" w:rsidP="00074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074691" w:rsidRPr="00074691">
        <w:rPr>
          <w:rFonts w:ascii="Times New Roman" w:hAnsi="Times New Roman" w:cs="Times New Roman"/>
          <w:b/>
          <w:sz w:val="28"/>
          <w:szCs w:val="28"/>
        </w:rPr>
        <w:t xml:space="preserve">Основные стойки. </w:t>
      </w:r>
      <w:r w:rsidR="00074691" w:rsidRPr="00074691">
        <w:rPr>
          <w:rFonts w:ascii="Times New Roman" w:hAnsi="Times New Roman" w:cs="Times New Roman"/>
          <w:sz w:val="28"/>
          <w:szCs w:val="28"/>
        </w:rPr>
        <w:t>Положение туловища, ног, рук, головы. Виды позиций для броска. Технические особенности каждого варианта стойки: преимущества, недостатки. Выбор индивидуальной удобной стойки (боковой, основной, фронтальной).</w:t>
      </w:r>
    </w:p>
    <w:p w:rsidR="00074691" w:rsidRPr="000E1B9E" w:rsidRDefault="00EE21E7" w:rsidP="00074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074691" w:rsidRPr="000E1B9E">
        <w:rPr>
          <w:rFonts w:ascii="Times New Roman" w:hAnsi="Times New Roman" w:cs="Times New Roman"/>
          <w:b/>
          <w:sz w:val="28"/>
          <w:szCs w:val="28"/>
        </w:rPr>
        <w:t>Варианты хвата.</w:t>
      </w:r>
      <w:r w:rsidR="00074691" w:rsidRPr="000E1B9E">
        <w:rPr>
          <w:rFonts w:ascii="Times New Roman" w:hAnsi="Times New Roman" w:cs="Times New Roman"/>
          <w:sz w:val="28"/>
          <w:szCs w:val="28"/>
        </w:rPr>
        <w:t xml:space="preserve"> Основной хват и другие виды хватов. Индивидуальный подбор удобного хвата.</w:t>
      </w:r>
    </w:p>
    <w:p w:rsidR="000E1B9E" w:rsidRPr="000E1B9E" w:rsidRDefault="00E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0E1B9E" w:rsidRPr="000E1B9E">
        <w:rPr>
          <w:rFonts w:ascii="Times New Roman" w:hAnsi="Times New Roman" w:cs="Times New Roman"/>
          <w:b/>
          <w:sz w:val="28"/>
          <w:szCs w:val="28"/>
        </w:rPr>
        <w:t>Техника выполнения броска.</w:t>
      </w:r>
      <w:r w:rsidR="000E1B9E" w:rsidRPr="000E1B9E">
        <w:rPr>
          <w:rFonts w:ascii="Times New Roman" w:hAnsi="Times New Roman" w:cs="Times New Roman"/>
          <w:sz w:val="28"/>
          <w:szCs w:val="28"/>
        </w:rPr>
        <w:t xml:space="preserve"> Бросок по этапам. Фазы броска (прицеливание, замах, ускорение, отпускание, завершение). Приемы и правила метания дротиков. Работа руки при броске. Изготовка и наведение дротика на цель. Проверка наводки и ее исправление. Основные элементы техники броска. Значение однообразия действий. Ошибки, допускаемые при броске. Освоение и закрепление основных элементов техники броска. </w:t>
      </w:r>
    </w:p>
    <w:p w:rsidR="00542919" w:rsidRDefault="00E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0E1B9E" w:rsidRPr="000E1B9E">
        <w:rPr>
          <w:rFonts w:ascii="Times New Roman" w:hAnsi="Times New Roman" w:cs="Times New Roman"/>
          <w:b/>
          <w:sz w:val="28"/>
          <w:szCs w:val="28"/>
        </w:rPr>
        <w:t>Корректировка этапов броска.</w:t>
      </w:r>
      <w:r w:rsidR="000E1B9E" w:rsidRPr="000E1B9E">
        <w:rPr>
          <w:rFonts w:ascii="Times New Roman" w:hAnsi="Times New Roman" w:cs="Times New Roman"/>
          <w:sz w:val="28"/>
          <w:szCs w:val="28"/>
        </w:rPr>
        <w:t xml:space="preserve"> Типичные ошибки, допускаемые при броске. Методы устранения ошибок. Индивидуальная корректировка выполнения броска. </w:t>
      </w:r>
      <w:proofErr w:type="spellStart"/>
      <w:r w:rsidR="000E1B9E" w:rsidRPr="000E1B9E">
        <w:rPr>
          <w:rFonts w:ascii="Times New Roman" w:hAnsi="Times New Roman" w:cs="Times New Roman"/>
          <w:sz w:val="28"/>
          <w:szCs w:val="28"/>
        </w:rPr>
        <w:t>Самокорректировка</w:t>
      </w:r>
      <w:proofErr w:type="spellEnd"/>
      <w:r w:rsidR="000E1B9E" w:rsidRPr="000E1B9E">
        <w:rPr>
          <w:rFonts w:ascii="Times New Roman" w:hAnsi="Times New Roman" w:cs="Times New Roman"/>
          <w:sz w:val="28"/>
          <w:szCs w:val="28"/>
        </w:rPr>
        <w:t xml:space="preserve"> броска.</w:t>
      </w:r>
    </w:p>
    <w:p w:rsidR="00A76337" w:rsidRDefault="00A76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337" w:rsidRDefault="00E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76337" w:rsidRPr="00A76337">
        <w:rPr>
          <w:rFonts w:ascii="Times New Roman" w:hAnsi="Times New Roman" w:cs="Times New Roman"/>
          <w:b/>
          <w:sz w:val="28"/>
          <w:szCs w:val="28"/>
        </w:rPr>
        <w:t>Специальная подготовка</w:t>
      </w:r>
      <w:r w:rsidR="00A76337">
        <w:rPr>
          <w:rFonts w:ascii="Times New Roman" w:hAnsi="Times New Roman" w:cs="Times New Roman"/>
          <w:b/>
          <w:sz w:val="28"/>
          <w:szCs w:val="28"/>
        </w:rPr>
        <w:t>.</w:t>
      </w:r>
      <w:r w:rsidR="00A76337" w:rsidRPr="00A76337">
        <w:rPr>
          <w:rFonts w:ascii="Times New Roman" w:hAnsi="Times New Roman" w:cs="Times New Roman"/>
          <w:sz w:val="28"/>
          <w:szCs w:val="28"/>
        </w:rPr>
        <w:t xml:space="preserve"> </w:t>
      </w:r>
      <w:r w:rsidR="00734454">
        <w:rPr>
          <w:rFonts w:ascii="Times New Roman" w:hAnsi="Times New Roman" w:cs="Times New Roman"/>
          <w:b/>
          <w:sz w:val="28"/>
          <w:szCs w:val="28"/>
        </w:rPr>
        <w:t>(5</w:t>
      </w:r>
      <w:r w:rsidR="002A7465" w:rsidRPr="002A7465">
        <w:rPr>
          <w:rFonts w:ascii="Times New Roman" w:hAnsi="Times New Roman" w:cs="Times New Roman"/>
          <w:b/>
          <w:sz w:val="28"/>
          <w:szCs w:val="28"/>
        </w:rPr>
        <w:t>8 часов)</w:t>
      </w:r>
    </w:p>
    <w:p w:rsidR="00A76337" w:rsidRDefault="00E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A76337" w:rsidRPr="00A76337">
        <w:rPr>
          <w:rFonts w:ascii="Times New Roman" w:hAnsi="Times New Roman" w:cs="Times New Roman"/>
          <w:b/>
          <w:sz w:val="28"/>
          <w:szCs w:val="28"/>
        </w:rPr>
        <w:t>Специально-подготовительные упражнения.</w:t>
      </w:r>
      <w:r w:rsidR="00A76337" w:rsidRPr="00A76337">
        <w:rPr>
          <w:rFonts w:ascii="Times New Roman" w:hAnsi="Times New Roman" w:cs="Times New Roman"/>
          <w:sz w:val="28"/>
          <w:szCs w:val="28"/>
        </w:rPr>
        <w:t xml:space="preserve"> Имитация </w:t>
      </w:r>
      <w:r w:rsidR="00A76337">
        <w:rPr>
          <w:rFonts w:ascii="Times New Roman" w:hAnsi="Times New Roman" w:cs="Times New Roman"/>
          <w:sz w:val="28"/>
          <w:szCs w:val="28"/>
        </w:rPr>
        <w:t xml:space="preserve">фаз броска, целостного броска. </w:t>
      </w:r>
      <w:proofErr w:type="spellStart"/>
      <w:r w:rsidR="00A76337" w:rsidRPr="00A7633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A76337" w:rsidRPr="00A76337">
        <w:rPr>
          <w:rFonts w:ascii="Times New Roman" w:hAnsi="Times New Roman" w:cs="Times New Roman"/>
          <w:sz w:val="28"/>
          <w:szCs w:val="28"/>
        </w:rPr>
        <w:t>. – подготовка для броска.</w:t>
      </w:r>
    </w:p>
    <w:p w:rsidR="00A76337" w:rsidRDefault="00A76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337">
        <w:rPr>
          <w:rFonts w:ascii="Times New Roman" w:hAnsi="Times New Roman" w:cs="Times New Roman"/>
          <w:sz w:val="28"/>
          <w:szCs w:val="28"/>
        </w:rPr>
        <w:t>Подготовительная фаза: удержание положения в течение 15–20 сек.</w:t>
      </w:r>
    </w:p>
    <w:p w:rsidR="00A76337" w:rsidRDefault="00A76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337">
        <w:rPr>
          <w:rFonts w:ascii="Times New Roman" w:hAnsi="Times New Roman" w:cs="Times New Roman"/>
          <w:sz w:val="28"/>
          <w:szCs w:val="28"/>
        </w:rPr>
        <w:t xml:space="preserve">Начало броска: удержание положения в течение 15–20 сек. </w:t>
      </w:r>
    </w:p>
    <w:p w:rsidR="00A76337" w:rsidRDefault="00A76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337">
        <w:rPr>
          <w:rFonts w:ascii="Times New Roman" w:hAnsi="Times New Roman" w:cs="Times New Roman"/>
          <w:sz w:val="28"/>
          <w:szCs w:val="28"/>
        </w:rPr>
        <w:t>Фаза окончания броска: удержание</w:t>
      </w:r>
      <w:r>
        <w:rPr>
          <w:rFonts w:ascii="Times New Roman" w:hAnsi="Times New Roman" w:cs="Times New Roman"/>
          <w:sz w:val="28"/>
          <w:szCs w:val="28"/>
        </w:rPr>
        <w:t xml:space="preserve"> положения в течение 15–20 сек</w:t>
      </w:r>
      <w:r w:rsidRPr="00A76337">
        <w:rPr>
          <w:rFonts w:ascii="Times New Roman" w:hAnsi="Times New Roman" w:cs="Times New Roman"/>
          <w:sz w:val="28"/>
          <w:szCs w:val="28"/>
        </w:rPr>
        <w:t xml:space="preserve">. Броски с разных дистанций. Броски на дальность. Броски без зрительного анализатора. </w:t>
      </w:r>
    </w:p>
    <w:p w:rsidR="00A76337" w:rsidRDefault="00E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A76337" w:rsidRPr="00A76337">
        <w:rPr>
          <w:rFonts w:ascii="Times New Roman" w:hAnsi="Times New Roman" w:cs="Times New Roman"/>
          <w:b/>
          <w:sz w:val="28"/>
          <w:szCs w:val="28"/>
        </w:rPr>
        <w:t>Броски в верхние, нижние, боковые сектора мишени.</w:t>
      </w:r>
      <w:r w:rsidR="00A76337" w:rsidRPr="00A76337">
        <w:rPr>
          <w:rFonts w:ascii="Times New Roman" w:hAnsi="Times New Roman" w:cs="Times New Roman"/>
          <w:sz w:val="28"/>
          <w:szCs w:val="28"/>
        </w:rPr>
        <w:t xml:space="preserve"> Броски в верхние и нижние сектора. Броски в боковые сектора.</w:t>
      </w:r>
      <w:r w:rsidR="00A76337">
        <w:rPr>
          <w:rFonts w:ascii="Times New Roman" w:hAnsi="Times New Roman" w:cs="Times New Roman"/>
          <w:sz w:val="28"/>
          <w:szCs w:val="28"/>
        </w:rPr>
        <w:t xml:space="preserve"> </w:t>
      </w:r>
      <w:r w:rsidR="00A76337" w:rsidRPr="00A76337">
        <w:rPr>
          <w:rFonts w:ascii="Times New Roman" w:hAnsi="Times New Roman" w:cs="Times New Roman"/>
          <w:sz w:val="28"/>
          <w:szCs w:val="28"/>
        </w:rPr>
        <w:t xml:space="preserve">Броски по </w:t>
      </w:r>
      <w:proofErr w:type="gramStart"/>
      <w:r w:rsidR="00A76337" w:rsidRPr="00A76337">
        <w:rPr>
          <w:rFonts w:ascii="Times New Roman" w:hAnsi="Times New Roman" w:cs="Times New Roman"/>
          <w:sz w:val="28"/>
          <w:szCs w:val="28"/>
        </w:rPr>
        <w:t>назначенным</w:t>
      </w:r>
      <w:proofErr w:type="gramEnd"/>
      <w:r w:rsidR="00A76337" w:rsidRPr="00A76337">
        <w:rPr>
          <w:rFonts w:ascii="Times New Roman" w:hAnsi="Times New Roman" w:cs="Times New Roman"/>
          <w:sz w:val="28"/>
          <w:szCs w:val="28"/>
        </w:rPr>
        <w:t xml:space="preserve"> сектора. Комбинированные броски. </w:t>
      </w:r>
    </w:p>
    <w:p w:rsidR="00A76337" w:rsidRDefault="00E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A76337" w:rsidRPr="00A76337">
        <w:rPr>
          <w:rFonts w:ascii="Times New Roman" w:hAnsi="Times New Roman" w:cs="Times New Roman"/>
          <w:b/>
          <w:sz w:val="28"/>
          <w:szCs w:val="28"/>
        </w:rPr>
        <w:t>Кучность попадания.</w:t>
      </w:r>
      <w:r w:rsidR="00A76337" w:rsidRPr="00A76337">
        <w:rPr>
          <w:rFonts w:ascii="Times New Roman" w:hAnsi="Times New Roman" w:cs="Times New Roman"/>
          <w:sz w:val="28"/>
          <w:szCs w:val="28"/>
        </w:rPr>
        <w:t xml:space="preserve"> Броски по «</w:t>
      </w:r>
      <w:proofErr w:type="spellStart"/>
      <w:r w:rsidR="00A76337" w:rsidRPr="00A76337">
        <w:rPr>
          <w:rFonts w:ascii="Times New Roman" w:hAnsi="Times New Roman" w:cs="Times New Roman"/>
          <w:sz w:val="28"/>
          <w:szCs w:val="28"/>
        </w:rPr>
        <w:t>тирной</w:t>
      </w:r>
      <w:proofErr w:type="spellEnd"/>
      <w:r w:rsidR="00A76337" w:rsidRPr="00A76337">
        <w:rPr>
          <w:rFonts w:ascii="Times New Roman" w:hAnsi="Times New Roman" w:cs="Times New Roman"/>
          <w:sz w:val="28"/>
          <w:szCs w:val="28"/>
        </w:rPr>
        <w:t xml:space="preserve">» мишени, по ориентиру (уменьшать диаметр, перемещать вверх-вниз, влево-вправо) на кучность с перемещением. </w:t>
      </w:r>
    </w:p>
    <w:p w:rsidR="00A76337" w:rsidRDefault="00E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="00A76337" w:rsidRPr="00A76337">
        <w:rPr>
          <w:rFonts w:ascii="Times New Roman" w:hAnsi="Times New Roman" w:cs="Times New Roman"/>
          <w:b/>
          <w:sz w:val="28"/>
          <w:szCs w:val="28"/>
        </w:rPr>
        <w:t>Броски в центр.</w:t>
      </w:r>
      <w:r w:rsidR="00A76337" w:rsidRPr="00A76337">
        <w:rPr>
          <w:rFonts w:ascii="Times New Roman" w:hAnsi="Times New Roman" w:cs="Times New Roman"/>
          <w:sz w:val="28"/>
          <w:szCs w:val="28"/>
        </w:rPr>
        <w:t xml:space="preserve"> Броски во «внутренний» круг. Броски в центр мишени. Броски по «</w:t>
      </w:r>
      <w:proofErr w:type="spellStart"/>
      <w:r w:rsidR="00A76337" w:rsidRPr="00A76337">
        <w:rPr>
          <w:rFonts w:ascii="Times New Roman" w:hAnsi="Times New Roman" w:cs="Times New Roman"/>
          <w:sz w:val="28"/>
          <w:szCs w:val="28"/>
        </w:rPr>
        <w:t>тирной</w:t>
      </w:r>
      <w:proofErr w:type="spellEnd"/>
      <w:r w:rsidR="00A76337" w:rsidRPr="00A76337">
        <w:rPr>
          <w:rFonts w:ascii="Times New Roman" w:hAnsi="Times New Roman" w:cs="Times New Roman"/>
          <w:sz w:val="28"/>
          <w:szCs w:val="28"/>
        </w:rPr>
        <w:t xml:space="preserve">» мишени. </w:t>
      </w:r>
    </w:p>
    <w:p w:rsidR="00A76337" w:rsidRDefault="00E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="00A76337" w:rsidRPr="00A76337">
        <w:rPr>
          <w:rFonts w:ascii="Times New Roman" w:hAnsi="Times New Roman" w:cs="Times New Roman"/>
          <w:b/>
          <w:sz w:val="28"/>
          <w:szCs w:val="28"/>
        </w:rPr>
        <w:t>Броски в заданный сектор.</w:t>
      </w:r>
      <w:r w:rsidR="00A76337" w:rsidRPr="00A76337">
        <w:rPr>
          <w:rFonts w:ascii="Times New Roman" w:hAnsi="Times New Roman" w:cs="Times New Roman"/>
          <w:sz w:val="28"/>
          <w:szCs w:val="28"/>
        </w:rPr>
        <w:t xml:space="preserve"> Броски в заданные сектора мишени. Бросок в сектор по выбору.</w:t>
      </w:r>
      <w:r w:rsidR="00A76337">
        <w:rPr>
          <w:rFonts w:ascii="Times New Roman" w:hAnsi="Times New Roman" w:cs="Times New Roman"/>
          <w:sz w:val="28"/>
          <w:szCs w:val="28"/>
        </w:rPr>
        <w:t xml:space="preserve"> </w:t>
      </w:r>
      <w:r w:rsidR="00A76337" w:rsidRPr="00A76337">
        <w:rPr>
          <w:rFonts w:ascii="Times New Roman" w:hAnsi="Times New Roman" w:cs="Times New Roman"/>
          <w:sz w:val="28"/>
          <w:szCs w:val="28"/>
        </w:rPr>
        <w:t xml:space="preserve">Перенос броска в заданный сектор. Мини-турниры. Парные игры. </w:t>
      </w:r>
    </w:p>
    <w:p w:rsidR="00A76337" w:rsidRDefault="00E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="00A76337" w:rsidRPr="00A76337">
        <w:rPr>
          <w:rFonts w:ascii="Times New Roman" w:hAnsi="Times New Roman" w:cs="Times New Roman"/>
          <w:b/>
          <w:sz w:val="28"/>
          <w:szCs w:val="28"/>
        </w:rPr>
        <w:t>Судейская практика.</w:t>
      </w:r>
      <w:r w:rsidR="00A76337" w:rsidRPr="00A76337">
        <w:rPr>
          <w:rFonts w:ascii="Times New Roman" w:hAnsi="Times New Roman" w:cs="Times New Roman"/>
          <w:sz w:val="28"/>
          <w:szCs w:val="28"/>
        </w:rPr>
        <w:t xml:space="preserve"> Выполнение обязанностей судьи на линии, секторного судьи (</w:t>
      </w:r>
      <w:proofErr w:type="gramStart"/>
      <w:r w:rsidR="00A76337" w:rsidRPr="00A763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6337" w:rsidRPr="00A76337">
        <w:rPr>
          <w:rFonts w:ascii="Times New Roman" w:hAnsi="Times New Roman" w:cs="Times New Roman"/>
          <w:sz w:val="28"/>
          <w:szCs w:val="28"/>
        </w:rPr>
        <w:t xml:space="preserve"> организацией места проведения </w:t>
      </w:r>
      <w:r w:rsidR="00A76337" w:rsidRPr="00A76337">
        <w:rPr>
          <w:rFonts w:ascii="Times New Roman" w:hAnsi="Times New Roman" w:cs="Times New Roman"/>
          <w:sz w:val="28"/>
          <w:szCs w:val="28"/>
        </w:rPr>
        <w:lastRenderedPageBreak/>
        <w:t>соревнования). Ведение счета и заполнение протокола. Проведение части занятия, мини-турниров.</w:t>
      </w:r>
    </w:p>
    <w:p w:rsidR="00A76337" w:rsidRDefault="00A76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EC7" w:rsidRPr="00433EC7" w:rsidRDefault="00EE2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33EC7" w:rsidRPr="00433EC7">
        <w:rPr>
          <w:rFonts w:ascii="Times New Roman" w:hAnsi="Times New Roman" w:cs="Times New Roman"/>
          <w:b/>
          <w:sz w:val="28"/>
          <w:szCs w:val="28"/>
        </w:rPr>
        <w:t>Разновидности игр</w:t>
      </w:r>
      <w:r w:rsidR="002A7465">
        <w:rPr>
          <w:rFonts w:ascii="Times New Roman" w:hAnsi="Times New Roman" w:cs="Times New Roman"/>
          <w:b/>
          <w:sz w:val="28"/>
          <w:szCs w:val="28"/>
        </w:rPr>
        <w:t>. (</w:t>
      </w:r>
      <w:r w:rsidR="00734454">
        <w:rPr>
          <w:rFonts w:ascii="Times New Roman" w:hAnsi="Times New Roman" w:cs="Times New Roman"/>
          <w:b/>
          <w:sz w:val="28"/>
          <w:szCs w:val="28"/>
        </w:rPr>
        <w:t>6</w:t>
      </w:r>
      <w:r w:rsidR="005154E4">
        <w:rPr>
          <w:rFonts w:ascii="Times New Roman" w:hAnsi="Times New Roman" w:cs="Times New Roman"/>
          <w:b/>
          <w:sz w:val="28"/>
          <w:szCs w:val="28"/>
        </w:rPr>
        <w:t>0 часов)</w:t>
      </w:r>
    </w:p>
    <w:p w:rsidR="00433EC7" w:rsidRDefault="00E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A76337" w:rsidRPr="00433EC7">
        <w:rPr>
          <w:rFonts w:ascii="Times New Roman" w:hAnsi="Times New Roman" w:cs="Times New Roman"/>
          <w:b/>
          <w:sz w:val="28"/>
          <w:szCs w:val="28"/>
        </w:rPr>
        <w:t>Игра «Набор очков».</w:t>
      </w:r>
      <w:r w:rsidR="00A76337" w:rsidRPr="00A76337">
        <w:rPr>
          <w:rFonts w:ascii="Times New Roman" w:hAnsi="Times New Roman" w:cs="Times New Roman"/>
          <w:sz w:val="28"/>
          <w:szCs w:val="28"/>
        </w:rPr>
        <w:t xml:space="preserve"> Правила игры: набрать как можно большее число очков в 5 или 10 сериях. </w:t>
      </w:r>
    </w:p>
    <w:p w:rsidR="00433EC7" w:rsidRDefault="00E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A76337" w:rsidRPr="00433EC7">
        <w:rPr>
          <w:rFonts w:ascii="Times New Roman" w:hAnsi="Times New Roman" w:cs="Times New Roman"/>
          <w:b/>
          <w:sz w:val="28"/>
          <w:szCs w:val="28"/>
        </w:rPr>
        <w:t>Игра «101, 301, 501»</w:t>
      </w:r>
      <w:r w:rsidR="00433EC7" w:rsidRPr="00433E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6337" w:rsidRPr="00A76337">
        <w:rPr>
          <w:rFonts w:ascii="Times New Roman" w:hAnsi="Times New Roman" w:cs="Times New Roman"/>
          <w:sz w:val="28"/>
          <w:szCs w:val="28"/>
        </w:rPr>
        <w:t>Правила игры: игроки кидают по три дротика, списы</w:t>
      </w:r>
      <w:r w:rsidR="00433EC7">
        <w:rPr>
          <w:rFonts w:ascii="Times New Roman" w:hAnsi="Times New Roman" w:cs="Times New Roman"/>
          <w:sz w:val="28"/>
          <w:szCs w:val="28"/>
        </w:rPr>
        <w:t xml:space="preserve">вая набранные очки, дойдя до 0. </w:t>
      </w:r>
      <w:r w:rsidR="00A76337" w:rsidRPr="00A76337">
        <w:rPr>
          <w:rFonts w:ascii="Times New Roman" w:hAnsi="Times New Roman" w:cs="Times New Roman"/>
          <w:sz w:val="28"/>
          <w:szCs w:val="28"/>
        </w:rPr>
        <w:t>Последним броском надо попас</w:t>
      </w:r>
      <w:r w:rsidR="00433EC7">
        <w:rPr>
          <w:rFonts w:ascii="Times New Roman" w:hAnsi="Times New Roman" w:cs="Times New Roman"/>
          <w:sz w:val="28"/>
          <w:szCs w:val="28"/>
        </w:rPr>
        <w:t>ть в сектор оставшегося числа.</w:t>
      </w:r>
    </w:p>
    <w:p w:rsidR="00433EC7" w:rsidRDefault="00E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="00A76337" w:rsidRPr="00433EC7">
        <w:rPr>
          <w:rFonts w:ascii="Times New Roman" w:hAnsi="Times New Roman" w:cs="Times New Roman"/>
          <w:b/>
          <w:sz w:val="28"/>
          <w:szCs w:val="28"/>
        </w:rPr>
        <w:t>Игра «Внутренний круг».</w:t>
      </w:r>
      <w:r w:rsidR="00A76337" w:rsidRPr="00A76337">
        <w:rPr>
          <w:rFonts w:ascii="Times New Roman" w:hAnsi="Times New Roman" w:cs="Times New Roman"/>
          <w:sz w:val="28"/>
          <w:szCs w:val="28"/>
        </w:rPr>
        <w:t xml:space="preserve"> Правила игры: поразить центральный круг мишени до зоны утроения включительно (попадание-1 очко) </w:t>
      </w:r>
    </w:p>
    <w:p w:rsidR="00EE21E7" w:rsidRDefault="00E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 </w:t>
      </w:r>
      <w:r w:rsidR="00A76337" w:rsidRPr="00433EC7">
        <w:rPr>
          <w:rFonts w:ascii="Times New Roman" w:hAnsi="Times New Roman" w:cs="Times New Roman"/>
          <w:b/>
          <w:sz w:val="28"/>
          <w:szCs w:val="28"/>
        </w:rPr>
        <w:t>Игра «Сектора».</w:t>
      </w:r>
      <w:r w:rsidR="00A76337" w:rsidRPr="00A76337">
        <w:rPr>
          <w:rFonts w:ascii="Times New Roman" w:hAnsi="Times New Roman" w:cs="Times New Roman"/>
          <w:sz w:val="28"/>
          <w:szCs w:val="28"/>
        </w:rPr>
        <w:t xml:space="preserve"> Правила игры: попадание в сектора «5-20-1- булл» 3 очка; «9-3-17» 1 очко; остальные 2 очка. Набрать наибольшее количество очков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6337" w:rsidRPr="00A76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EC7" w:rsidRDefault="00E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4.5 </w:t>
      </w:r>
      <w:r w:rsidR="00433EC7">
        <w:rPr>
          <w:rFonts w:ascii="Times New Roman" w:hAnsi="Times New Roman" w:cs="Times New Roman"/>
          <w:b/>
          <w:sz w:val="28"/>
          <w:szCs w:val="28"/>
        </w:rPr>
        <w:t>Игра «7 жизней».</w:t>
      </w:r>
      <w:r w:rsidR="00A76337" w:rsidRPr="00A76337">
        <w:rPr>
          <w:rFonts w:ascii="Times New Roman" w:hAnsi="Times New Roman" w:cs="Times New Roman"/>
          <w:sz w:val="28"/>
          <w:szCs w:val="28"/>
        </w:rPr>
        <w:t xml:space="preserve"> Правила игры: набрать за одну серию очков больше, чем предыдущий игрок.</w:t>
      </w:r>
      <w:r w:rsidR="00433EC7">
        <w:rPr>
          <w:rFonts w:ascii="Times New Roman" w:hAnsi="Times New Roman" w:cs="Times New Roman"/>
          <w:sz w:val="28"/>
          <w:szCs w:val="28"/>
        </w:rPr>
        <w:t xml:space="preserve"> </w:t>
      </w:r>
      <w:r w:rsidR="00A76337" w:rsidRPr="00A76337">
        <w:rPr>
          <w:rFonts w:ascii="Times New Roman" w:hAnsi="Times New Roman" w:cs="Times New Roman"/>
          <w:sz w:val="28"/>
          <w:szCs w:val="28"/>
        </w:rPr>
        <w:t>Если набрано меньше, то «жизнь» сгорает, если</w:t>
      </w:r>
      <w:r w:rsidR="00722069">
        <w:rPr>
          <w:rFonts w:ascii="Times New Roman" w:hAnsi="Times New Roman" w:cs="Times New Roman"/>
          <w:sz w:val="28"/>
          <w:szCs w:val="28"/>
        </w:rPr>
        <w:t xml:space="preserve"> больше, то «жизнь» </w:t>
      </w:r>
      <w:proofErr w:type="gramStart"/>
      <w:r w:rsidR="00722069">
        <w:rPr>
          <w:rFonts w:ascii="Times New Roman" w:hAnsi="Times New Roman" w:cs="Times New Roman"/>
          <w:sz w:val="28"/>
          <w:szCs w:val="28"/>
        </w:rPr>
        <w:t>сохраняется</w:t>
      </w:r>
      <w:proofErr w:type="gramEnd"/>
      <w:r w:rsidR="00A76337" w:rsidRPr="00A76337">
        <w:rPr>
          <w:rFonts w:ascii="Times New Roman" w:hAnsi="Times New Roman" w:cs="Times New Roman"/>
          <w:sz w:val="28"/>
          <w:szCs w:val="28"/>
        </w:rPr>
        <w:t xml:space="preserve"> и последующий игрок должен превзойти данный результат. </w:t>
      </w:r>
    </w:p>
    <w:p w:rsidR="00A76337" w:rsidRDefault="00E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4.6 </w:t>
      </w:r>
      <w:r w:rsidR="00433EC7" w:rsidRPr="00433EC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A76337" w:rsidRPr="00433EC7">
        <w:rPr>
          <w:rFonts w:ascii="Times New Roman" w:hAnsi="Times New Roman" w:cs="Times New Roman"/>
          <w:b/>
          <w:sz w:val="28"/>
          <w:szCs w:val="28"/>
        </w:rPr>
        <w:t>«5-20-1».</w:t>
      </w:r>
      <w:r w:rsidR="00A76337" w:rsidRPr="00A76337">
        <w:rPr>
          <w:rFonts w:ascii="Times New Roman" w:hAnsi="Times New Roman" w:cs="Times New Roman"/>
          <w:sz w:val="28"/>
          <w:szCs w:val="28"/>
        </w:rPr>
        <w:t xml:space="preserve"> Правила игры: очки начисляются только за попадание в заданные сектора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1E7" w:rsidRDefault="00E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1E7" w:rsidRDefault="00E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E7">
        <w:rPr>
          <w:rFonts w:ascii="Times New Roman" w:hAnsi="Times New Roman" w:cs="Times New Roman"/>
          <w:b/>
          <w:sz w:val="28"/>
          <w:szCs w:val="28"/>
        </w:rPr>
        <w:t>5. Тес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154E4">
        <w:rPr>
          <w:rFonts w:ascii="Times New Roman" w:hAnsi="Times New Roman" w:cs="Times New Roman"/>
          <w:b/>
          <w:sz w:val="28"/>
          <w:szCs w:val="28"/>
        </w:rPr>
        <w:t>иро</w:t>
      </w:r>
      <w:r w:rsidR="00734454">
        <w:rPr>
          <w:rFonts w:ascii="Times New Roman" w:hAnsi="Times New Roman" w:cs="Times New Roman"/>
          <w:b/>
          <w:sz w:val="28"/>
          <w:szCs w:val="28"/>
        </w:rPr>
        <w:t>вание, переводные испытания. (12</w:t>
      </w:r>
      <w:r w:rsidR="005154E4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  <w:r w:rsidRPr="00EE21E7">
        <w:rPr>
          <w:rFonts w:ascii="Times New Roman" w:hAnsi="Times New Roman" w:cs="Times New Roman"/>
          <w:sz w:val="28"/>
          <w:szCs w:val="28"/>
        </w:rPr>
        <w:t>Выполнение контрольных нормативов.</w:t>
      </w:r>
    </w:p>
    <w:p w:rsidR="00EE21E7" w:rsidRDefault="00E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C92" w:rsidRDefault="00314C92" w:rsidP="00314C9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2DAF">
        <w:rPr>
          <w:rFonts w:ascii="Times New Roman" w:hAnsi="Times New Roman" w:cs="Times New Roman"/>
          <w:b/>
          <w:sz w:val="28"/>
          <w:szCs w:val="28"/>
        </w:rPr>
        <w:t xml:space="preserve">  6. </w:t>
      </w:r>
      <w:r w:rsidRPr="00853FD3">
        <w:rPr>
          <w:rFonts w:ascii="Times New Roman" w:hAnsi="Times New Roman" w:cs="Times New Roman"/>
          <w:b/>
          <w:sz w:val="32"/>
          <w:szCs w:val="32"/>
        </w:rPr>
        <w:t>Контрольно-измерительные материалы</w:t>
      </w:r>
    </w:p>
    <w:p w:rsidR="00EE21E7" w:rsidRPr="00314C92" w:rsidRDefault="00314C92" w:rsidP="00314C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МОНИТОРИНГ ОБРАЗОВАТЕЛЬНЫХ РЕЗУЛЬТАТОВ</w:t>
      </w:r>
    </w:p>
    <w:p w:rsidR="00BA51C3" w:rsidRDefault="00BA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21E7" w:rsidRPr="00EE21E7">
        <w:rPr>
          <w:rFonts w:ascii="Times New Roman" w:hAnsi="Times New Roman" w:cs="Times New Roman"/>
          <w:sz w:val="28"/>
          <w:szCs w:val="28"/>
        </w:rPr>
        <w:t>Основной формой контроля при реализации программы является диагностика результативно</w:t>
      </w:r>
      <w:r>
        <w:rPr>
          <w:rFonts w:ascii="Times New Roman" w:hAnsi="Times New Roman" w:cs="Times New Roman"/>
          <w:sz w:val="28"/>
          <w:szCs w:val="28"/>
        </w:rPr>
        <w:t>сти обучения.</w:t>
      </w:r>
    </w:p>
    <w:p w:rsidR="00EE21E7" w:rsidRPr="00EE21E7" w:rsidRDefault="00BA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21E7" w:rsidRPr="00EE21E7">
        <w:rPr>
          <w:rFonts w:ascii="Times New Roman" w:hAnsi="Times New Roman" w:cs="Times New Roman"/>
          <w:sz w:val="28"/>
          <w:szCs w:val="28"/>
        </w:rPr>
        <w:t>С целью выявления эффективности применения программы в обучении, закрепления и обобщения полученных навыков, прослеживании динамики обучения атлетов предлагаются: – контрольные упражнения в виде тестов.</w:t>
      </w:r>
    </w:p>
    <w:p w:rsidR="00EE21E7" w:rsidRPr="00EE21E7" w:rsidRDefault="00E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1C3" w:rsidRDefault="00BA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21E7" w:rsidRPr="00EE21E7">
        <w:rPr>
          <w:rFonts w:ascii="Times New Roman" w:hAnsi="Times New Roman" w:cs="Times New Roman"/>
          <w:sz w:val="28"/>
          <w:szCs w:val="28"/>
        </w:rPr>
        <w:t xml:space="preserve">Диагностические тесты используются для 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прогнозирование спортивных достижений.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AF" w:rsidRDefault="00BA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21E7" w:rsidRPr="00EE21E7">
        <w:rPr>
          <w:rFonts w:ascii="Times New Roman" w:hAnsi="Times New Roman" w:cs="Times New Roman"/>
          <w:sz w:val="28"/>
          <w:szCs w:val="28"/>
        </w:rPr>
        <w:t>Результаты заносятся в индивидуальную карту развития.</w:t>
      </w:r>
    </w:p>
    <w:p w:rsidR="00EE21E7" w:rsidRDefault="00E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C3">
        <w:rPr>
          <w:rFonts w:ascii="Times New Roman" w:hAnsi="Times New Roman" w:cs="Times New Roman"/>
          <w:b/>
          <w:sz w:val="28"/>
          <w:szCs w:val="28"/>
        </w:rPr>
        <w:t>I норматив:</w:t>
      </w:r>
      <w:r w:rsidRPr="00EE21E7">
        <w:rPr>
          <w:rFonts w:ascii="Times New Roman" w:hAnsi="Times New Roman" w:cs="Times New Roman"/>
          <w:sz w:val="28"/>
          <w:szCs w:val="28"/>
        </w:rPr>
        <w:t xml:space="preserve"> тестируемый выполняет броски дротиков по мишени, стараясь поразить центральный круг мишени до зоны утроения включительно. Попадание в данную зону приносит игроку одно очко. Один подход – три броска (1 серия). Игрок выполняет по три серии (девять бросков). Максимально возможное количество очков – 9.</w:t>
      </w:r>
    </w:p>
    <w:p w:rsidR="00314C92" w:rsidRDefault="00314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F95" w:rsidRDefault="00F4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F95" w:rsidRDefault="00F4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4C92" w:rsidRPr="00314C92" w:rsidRDefault="00314C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C92">
        <w:rPr>
          <w:rFonts w:ascii="Times New Roman" w:hAnsi="Times New Roman" w:cs="Times New Roman"/>
          <w:b/>
          <w:bCs/>
          <w:sz w:val="28"/>
          <w:szCs w:val="28"/>
        </w:rPr>
        <w:lastRenderedPageBreak/>
        <w:t>I норматив "Внутренний круг"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"/>
        <w:gridCol w:w="1660"/>
        <w:gridCol w:w="936"/>
        <w:gridCol w:w="818"/>
        <w:gridCol w:w="819"/>
        <w:gridCol w:w="950"/>
        <w:gridCol w:w="950"/>
        <w:gridCol w:w="1357"/>
        <w:gridCol w:w="1419"/>
      </w:tblGrid>
      <w:tr w:rsidR="00BA51C3" w:rsidTr="00BA51C3">
        <w:tc>
          <w:tcPr>
            <w:tcW w:w="675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7" w:type="dxa"/>
          </w:tcPr>
          <w:p w:rsidR="00BA51C3" w:rsidRDefault="002A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ФИО</w:t>
            </w:r>
          </w:p>
        </w:tc>
        <w:tc>
          <w:tcPr>
            <w:tcW w:w="977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Сумма</w:t>
            </w:r>
          </w:p>
        </w:tc>
        <w:tc>
          <w:tcPr>
            <w:tcW w:w="1137" w:type="dxa"/>
          </w:tcPr>
          <w:p w:rsidR="00BA51C3" w:rsidRDefault="00BA51C3" w:rsidP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  <w:p w:rsidR="00BA51C3" w:rsidRPr="00BA51C3" w:rsidRDefault="00BA51C3" w:rsidP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A51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A51C3" w:rsidTr="00BA51C3">
        <w:tc>
          <w:tcPr>
            <w:tcW w:w="675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7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C3" w:rsidTr="00BA51C3">
        <w:tc>
          <w:tcPr>
            <w:tcW w:w="675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7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C3" w:rsidTr="00BA51C3">
        <w:tc>
          <w:tcPr>
            <w:tcW w:w="675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17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A51C3" w:rsidRDefault="00BA5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1C3" w:rsidRDefault="00BA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1C3" w:rsidRDefault="00BA51C3" w:rsidP="00BA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C3">
        <w:rPr>
          <w:rFonts w:ascii="Times New Roman" w:hAnsi="Times New Roman" w:cs="Times New Roman"/>
          <w:b/>
          <w:sz w:val="28"/>
          <w:szCs w:val="28"/>
        </w:rPr>
        <w:t>II норматив:</w:t>
      </w:r>
      <w:r w:rsidRPr="00BA51C3">
        <w:rPr>
          <w:rFonts w:ascii="Times New Roman" w:hAnsi="Times New Roman" w:cs="Times New Roman"/>
          <w:sz w:val="28"/>
          <w:szCs w:val="28"/>
        </w:rPr>
        <w:t xml:space="preserve"> тестируемый выполняет 15 бросков (5 серий по три дротика), стараясь попасть в заданные три сектора. Сектор 20 – 2 очка, сектора 1 и 5 – 1 очко. Максимально возможное количество очков -30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C92" w:rsidRDefault="00314C92" w:rsidP="00BA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C92" w:rsidRPr="00314C92" w:rsidRDefault="00314C92" w:rsidP="00BA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C92">
        <w:rPr>
          <w:rFonts w:ascii="Times New Roman" w:hAnsi="Times New Roman" w:cs="Times New Roman"/>
          <w:b/>
          <w:bCs/>
          <w:sz w:val="28"/>
          <w:szCs w:val="28"/>
        </w:rPr>
        <w:t>II норматив «5-20-1»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"/>
        <w:gridCol w:w="1660"/>
        <w:gridCol w:w="936"/>
        <w:gridCol w:w="818"/>
        <w:gridCol w:w="819"/>
        <w:gridCol w:w="950"/>
        <w:gridCol w:w="950"/>
        <w:gridCol w:w="1357"/>
        <w:gridCol w:w="1419"/>
      </w:tblGrid>
      <w:tr w:rsidR="00BA51C3" w:rsidTr="00AD7323">
        <w:tc>
          <w:tcPr>
            <w:tcW w:w="675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7" w:type="dxa"/>
          </w:tcPr>
          <w:p w:rsidR="00BA51C3" w:rsidRDefault="002A7465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ФИО</w:t>
            </w:r>
          </w:p>
        </w:tc>
        <w:tc>
          <w:tcPr>
            <w:tcW w:w="977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Сумма</w:t>
            </w:r>
          </w:p>
        </w:tc>
        <w:tc>
          <w:tcPr>
            <w:tcW w:w="1137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  <w:p w:rsidR="00BA51C3" w:rsidRP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A51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A51C3" w:rsidTr="00AD7323">
        <w:tc>
          <w:tcPr>
            <w:tcW w:w="675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7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C3" w:rsidTr="00AD7323">
        <w:tc>
          <w:tcPr>
            <w:tcW w:w="675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7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C3" w:rsidTr="00AD7323">
        <w:tc>
          <w:tcPr>
            <w:tcW w:w="675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17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A51C3" w:rsidRDefault="00BA51C3" w:rsidP="00AD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2D0" w:rsidRDefault="00BA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2D0">
        <w:rPr>
          <w:rFonts w:ascii="Times New Roman" w:hAnsi="Times New Roman" w:cs="Times New Roman"/>
          <w:sz w:val="28"/>
          <w:szCs w:val="28"/>
        </w:rPr>
        <w:t>Оцениваются в количестве попаданий.</w:t>
      </w:r>
    </w:p>
    <w:p w:rsidR="00D772D0" w:rsidRDefault="00BA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2D0">
        <w:rPr>
          <w:rFonts w:ascii="Times New Roman" w:hAnsi="Times New Roman" w:cs="Times New Roman"/>
          <w:sz w:val="28"/>
          <w:szCs w:val="28"/>
        </w:rPr>
        <w:t xml:space="preserve"> Условные обозначения: </w:t>
      </w:r>
    </w:p>
    <w:p w:rsidR="00D772D0" w:rsidRDefault="00BA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2D0">
        <w:rPr>
          <w:rFonts w:ascii="Times New Roman" w:hAnsi="Times New Roman" w:cs="Times New Roman"/>
          <w:sz w:val="28"/>
          <w:szCs w:val="28"/>
        </w:rPr>
        <w:t xml:space="preserve">1 тест </w:t>
      </w:r>
      <w:r w:rsidR="00D772D0">
        <w:rPr>
          <w:rFonts w:ascii="Times New Roman" w:hAnsi="Times New Roman" w:cs="Times New Roman"/>
          <w:sz w:val="28"/>
          <w:szCs w:val="28"/>
        </w:rPr>
        <w:t xml:space="preserve">-                                </w:t>
      </w:r>
    </w:p>
    <w:p w:rsidR="00D772D0" w:rsidRDefault="00D7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балл-0-3</w:t>
      </w:r>
    </w:p>
    <w:p w:rsidR="00D772D0" w:rsidRDefault="00D7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4-6</w:t>
      </w:r>
    </w:p>
    <w:p w:rsidR="00D772D0" w:rsidRDefault="00D7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7-9</w:t>
      </w:r>
    </w:p>
    <w:p w:rsidR="00BA51C3" w:rsidRDefault="00BA51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2D0" w:rsidRDefault="00D7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2D0">
        <w:rPr>
          <w:rFonts w:ascii="Times New Roman" w:hAnsi="Times New Roman" w:cs="Times New Roman"/>
          <w:sz w:val="28"/>
          <w:szCs w:val="28"/>
        </w:rPr>
        <w:t>2 тест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772D0" w:rsidRDefault="00D7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0-6</w:t>
      </w:r>
    </w:p>
    <w:p w:rsidR="00D772D0" w:rsidRDefault="00D7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балл-7-14</w:t>
      </w:r>
    </w:p>
    <w:p w:rsidR="00D772D0" w:rsidRDefault="00D7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балла-15-30</w:t>
      </w:r>
    </w:p>
    <w:p w:rsidR="00D37F90" w:rsidRDefault="00D3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90" w:rsidRDefault="00D3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7F9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тестирования педагог имеет возможность определить на следующий календарный год направления дальнейшей работы для каждого обучающего: </w:t>
      </w:r>
    </w:p>
    <w:p w:rsidR="00D37F90" w:rsidRDefault="00D3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F90">
        <w:rPr>
          <w:rFonts w:ascii="Times New Roman" w:hAnsi="Times New Roman" w:cs="Times New Roman"/>
          <w:sz w:val="28"/>
          <w:szCs w:val="28"/>
        </w:rPr>
        <w:t>- углубить работу по формированию навыков;</w:t>
      </w:r>
    </w:p>
    <w:p w:rsidR="00D37F90" w:rsidRDefault="00D3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90">
        <w:rPr>
          <w:rFonts w:ascii="Times New Roman" w:hAnsi="Times New Roman" w:cs="Times New Roman"/>
          <w:sz w:val="28"/>
          <w:szCs w:val="28"/>
        </w:rPr>
        <w:t xml:space="preserve"> - особое внимание уделить развитию;</w:t>
      </w:r>
    </w:p>
    <w:p w:rsidR="00D37F90" w:rsidRDefault="00D3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90">
        <w:rPr>
          <w:rFonts w:ascii="Times New Roman" w:hAnsi="Times New Roman" w:cs="Times New Roman"/>
          <w:sz w:val="28"/>
          <w:szCs w:val="28"/>
        </w:rPr>
        <w:t xml:space="preserve"> - организовать индивидуальную коррекционную работу.</w:t>
      </w:r>
    </w:p>
    <w:p w:rsidR="009B552D" w:rsidRDefault="00D37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37F90" w:rsidRPr="00D37F90" w:rsidRDefault="00D37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B552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D37F90">
        <w:rPr>
          <w:rFonts w:ascii="Times New Roman" w:hAnsi="Times New Roman" w:cs="Times New Roman"/>
          <w:b/>
          <w:sz w:val="28"/>
          <w:szCs w:val="28"/>
        </w:rPr>
        <w:t xml:space="preserve">Методическое и материально-техническое обеспечение 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8080"/>
      </w:tblGrid>
      <w:tr w:rsidR="009B552D" w:rsidTr="009B552D">
        <w:tc>
          <w:tcPr>
            <w:tcW w:w="992" w:type="dxa"/>
          </w:tcPr>
          <w:p w:rsidR="009B552D" w:rsidRDefault="009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9B552D" w:rsidRPr="009B552D" w:rsidRDefault="009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B5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1A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B552D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</w:t>
            </w:r>
          </w:p>
        </w:tc>
      </w:tr>
      <w:tr w:rsidR="009B552D" w:rsidTr="009B552D">
        <w:tc>
          <w:tcPr>
            <w:tcW w:w="992" w:type="dxa"/>
          </w:tcPr>
          <w:p w:rsidR="009B552D" w:rsidRDefault="009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9B552D" w:rsidRPr="009B552D" w:rsidRDefault="00722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Мишени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552D" w:rsidRPr="009B552D">
              <w:rPr>
                <w:rFonts w:ascii="Times New Roman" w:hAnsi="Times New Roman" w:cs="Times New Roman"/>
                <w:sz w:val="28"/>
                <w:szCs w:val="28"/>
              </w:rPr>
              <w:t>артс</w:t>
            </w:r>
            <w:proofErr w:type="spellEnd"/>
            <w:r w:rsidR="009B552D" w:rsidRPr="009B552D">
              <w:rPr>
                <w:rFonts w:ascii="Times New Roman" w:hAnsi="Times New Roman" w:cs="Times New Roman"/>
                <w:sz w:val="28"/>
                <w:szCs w:val="28"/>
              </w:rPr>
              <w:t xml:space="preserve"> (из сизаля, комплект дротиков и оперений)</w:t>
            </w:r>
          </w:p>
        </w:tc>
      </w:tr>
      <w:tr w:rsidR="009B552D" w:rsidTr="009B552D">
        <w:tc>
          <w:tcPr>
            <w:tcW w:w="992" w:type="dxa"/>
          </w:tcPr>
          <w:p w:rsidR="009B552D" w:rsidRDefault="009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9B552D" w:rsidRPr="009B552D" w:rsidRDefault="009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2D">
              <w:rPr>
                <w:rFonts w:ascii="Times New Roman" w:hAnsi="Times New Roman" w:cs="Times New Roman"/>
                <w:sz w:val="28"/>
                <w:szCs w:val="28"/>
              </w:rPr>
              <w:t>Комплект дротиков и оперений</w:t>
            </w:r>
          </w:p>
        </w:tc>
      </w:tr>
      <w:tr w:rsidR="009B552D" w:rsidTr="009B552D">
        <w:tc>
          <w:tcPr>
            <w:tcW w:w="992" w:type="dxa"/>
          </w:tcPr>
          <w:p w:rsidR="009B552D" w:rsidRDefault="009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9B552D" w:rsidRPr="009B552D" w:rsidRDefault="009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2D">
              <w:rPr>
                <w:rFonts w:ascii="Times New Roman" w:hAnsi="Times New Roman" w:cs="Times New Roman"/>
                <w:sz w:val="28"/>
                <w:szCs w:val="28"/>
              </w:rPr>
              <w:t>Защитное кольцо для мишени (резина)</w:t>
            </w:r>
          </w:p>
        </w:tc>
      </w:tr>
      <w:tr w:rsidR="009B552D" w:rsidTr="009B552D">
        <w:tc>
          <w:tcPr>
            <w:tcW w:w="992" w:type="dxa"/>
          </w:tcPr>
          <w:p w:rsidR="009B552D" w:rsidRDefault="009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9B552D" w:rsidRPr="009B552D" w:rsidRDefault="009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2D">
              <w:rPr>
                <w:rFonts w:ascii="Times New Roman" w:hAnsi="Times New Roman" w:cs="Times New Roman"/>
                <w:sz w:val="28"/>
                <w:szCs w:val="28"/>
              </w:rPr>
              <w:t>Стенд для мишени</w:t>
            </w:r>
          </w:p>
        </w:tc>
      </w:tr>
      <w:tr w:rsidR="009B552D" w:rsidTr="009B552D">
        <w:tc>
          <w:tcPr>
            <w:tcW w:w="992" w:type="dxa"/>
          </w:tcPr>
          <w:p w:rsidR="009B552D" w:rsidRDefault="009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9B552D" w:rsidRPr="009B552D" w:rsidRDefault="009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2D">
              <w:rPr>
                <w:rFonts w:ascii="Times New Roman" w:hAnsi="Times New Roman" w:cs="Times New Roman"/>
                <w:sz w:val="28"/>
                <w:szCs w:val="28"/>
              </w:rPr>
              <w:t>Ковер резиновый</w:t>
            </w:r>
          </w:p>
        </w:tc>
      </w:tr>
      <w:tr w:rsidR="009B552D" w:rsidTr="009B552D">
        <w:tc>
          <w:tcPr>
            <w:tcW w:w="992" w:type="dxa"/>
          </w:tcPr>
          <w:p w:rsidR="009B552D" w:rsidRDefault="009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9B552D" w:rsidRPr="009B552D" w:rsidRDefault="009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2D">
              <w:rPr>
                <w:rFonts w:ascii="Times New Roman" w:hAnsi="Times New Roman" w:cs="Times New Roman"/>
                <w:sz w:val="28"/>
                <w:szCs w:val="28"/>
              </w:rPr>
              <w:t>Гимнастический мат</w:t>
            </w:r>
          </w:p>
        </w:tc>
      </w:tr>
      <w:tr w:rsidR="009B552D" w:rsidTr="009B552D">
        <w:tc>
          <w:tcPr>
            <w:tcW w:w="992" w:type="dxa"/>
          </w:tcPr>
          <w:p w:rsidR="009B552D" w:rsidRDefault="009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080" w:type="dxa"/>
          </w:tcPr>
          <w:p w:rsidR="009B552D" w:rsidRPr="009B552D" w:rsidRDefault="009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2D"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</w:t>
            </w:r>
          </w:p>
        </w:tc>
      </w:tr>
      <w:tr w:rsidR="009B552D" w:rsidTr="009B552D">
        <w:tc>
          <w:tcPr>
            <w:tcW w:w="992" w:type="dxa"/>
          </w:tcPr>
          <w:p w:rsidR="009B552D" w:rsidRDefault="009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9B552D" w:rsidRPr="009B552D" w:rsidRDefault="009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2D">
              <w:rPr>
                <w:rFonts w:ascii="Times New Roman" w:hAnsi="Times New Roman" w:cs="Times New Roman"/>
                <w:sz w:val="28"/>
                <w:szCs w:val="28"/>
              </w:rPr>
              <w:t>Мяч малый (пластик, ткань)</w:t>
            </w:r>
          </w:p>
        </w:tc>
      </w:tr>
      <w:tr w:rsidR="009B552D" w:rsidTr="009B552D">
        <w:tc>
          <w:tcPr>
            <w:tcW w:w="992" w:type="dxa"/>
          </w:tcPr>
          <w:p w:rsidR="009B552D" w:rsidRDefault="009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9B552D" w:rsidRPr="009B552D" w:rsidRDefault="009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2D">
              <w:rPr>
                <w:rFonts w:ascii="Times New Roman" w:hAnsi="Times New Roman" w:cs="Times New Roman"/>
                <w:sz w:val="28"/>
                <w:szCs w:val="28"/>
              </w:rPr>
              <w:t>Степ-платформы</w:t>
            </w:r>
          </w:p>
        </w:tc>
      </w:tr>
      <w:tr w:rsidR="009B552D" w:rsidTr="009B552D">
        <w:tc>
          <w:tcPr>
            <w:tcW w:w="992" w:type="dxa"/>
          </w:tcPr>
          <w:p w:rsidR="009B552D" w:rsidRDefault="009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80" w:type="dxa"/>
          </w:tcPr>
          <w:p w:rsidR="009B552D" w:rsidRPr="009B552D" w:rsidRDefault="009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2D">
              <w:rPr>
                <w:rFonts w:ascii="Times New Roman" w:hAnsi="Times New Roman" w:cs="Times New Roman"/>
                <w:sz w:val="28"/>
                <w:szCs w:val="28"/>
              </w:rPr>
              <w:t>Кегли пластмассовые (набор 6 шт. с мячом)</w:t>
            </w:r>
          </w:p>
        </w:tc>
      </w:tr>
    </w:tbl>
    <w:p w:rsidR="00D37F90" w:rsidRDefault="00D3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FD3" w:rsidRDefault="00853FD3" w:rsidP="00853F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853FD3" w:rsidRDefault="00853FD3" w:rsidP="00853F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СПИСОК ИНФОРМАЦИОННЫХ ИСТОЧНИКОВ</w:t>
      </w:r>
    </w:p>
    <w:p w:rsidR="00853FD3" w:rsidRDefault="00853FD3" w:rsidP="00853F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FD3" w:rsidRPr="00271F23" w:rsidRDefault="00853FD3" w:rsidP="00853F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F23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853FD3" w:rsidRDefault="00853FD3" w:rsidP="00853F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C6F">
        <w:rPr>
          <w:rFonts w:ascii="Times New Roman" w:hAnsi="Times New Roman" w:cs="Times New Roman"/>
          <w:b/>
          <w:sz w:val="28"/>
          <w:szCs w:val="28"/>
        </w:rPr>
        <w:t>1.</w:t>
      </w:r>
      <w:r w:rsidRPr="00552C6F">
        <w:rPr>
          <w:rFonts w:ascii="Times New Roman" w:hAnsi="Times New Roman" w:cs="Times New Roman"/>
          <w:sz w:val="28"/>
          <w:szCs w:val="28"/>
        </w:rPr>
        <w:t xml:space="preserve"> Акатов, Л.И. Социальная реабилитация детей с ограниченными возможностями здоровья [Текст] / Л.И. Акатов. – Москва: </w:t>
      </w:r>
      <w:proofErr w:type="spellStart"/>
      <w:r w:rsidRPr="00552C6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52C6F">
        <w:rPr>
          <w:rFonts w:ascii="Times New Roman" w:hAnsi="Times New Roman" w:cs="Times New Roman"/>
          <w:sz w:val="28"/>
          <w:szCs w:val="28"/>
        </w:rPr>
        <w:t>, 2003. – 368 с.</w:t>
      </w:r>
    </w:p>
    <w:p w:rsidR="00853FD3" w:rsidRDefault="00853FD3" w:rsidP="00853F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C6F">
        <w:rPr>
          <w:rFonts w:ascii="Times New Roman" w:hAnsi="Times New Roman" w:cs="Times New Roman"/>
          <w:b/>
          <w:sz w:val="28"/>
          <w:szCs w:val="28"/>
        </w:rPr>
        <w:t>2.</w:t>
      </w:r>
      <w:r w:rsidRPr="00552C6F">
        <w:rPr>
          <w:rFonts w:ascii="Times New Roman" w:hAnsi="Times New Roman" w:cs="Times New Roman"/>
          <w:sz w:val="28"/>
          <w:szCs w:val="28"/>
        </w:rPr>
        <w:t xml:space="preserve"> Дмитриев, А.А. Физическая культура в специальном образовании [Текст] / А.А. Дмитриев. – Москва: Академия, 2002. –176 с. </w:t>
      </w:r>
    </w:p>
    <w:p w:rsidR="00853FD3" w:rsidRDefault="00853FD3" w:rsidP="00853F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C6F">
        <w:rPr>
          <w:rFonts w:ascii="Times New Roman" w:hAnsi="Times New Roman" w:cs="Times New Roman"/>
          <w:b/>
          <w:sz w:val="28"/>
          <w:szCs w:val="28"/>
        </w:rPr>
        <w:t>3.</w:t>
      </w:r>
      <w:r w:rsidRPr="00552C6F">
        <w:rPr>
          <w:rFonts w:ascii="Times New Roman" w:hAnsi="Times New Roman" w:cs="Times New Roman"/>
          <w:sz w:val="28"/>
          <w:szCs w:val="28"/>
        </w:rPr>
        <w:t xml:space="preserve"> Евсеев, С.П. Инновационные технологии АФК, ФК и </w:t>
      </w:r>
      <w:proofErr w:type="gramStart"/>
      <w:r w:rsidRPr="00552C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2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C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2C6F">
        <w:rPr>
          <w:rFonts w:ascii="Times New Roman" w:hAnsi="Times New Roman" w:cs="Times New Roman"/>
          <w:sz w:val="28"/>
          <w:szCs w:val="28"/>
        </w:rPr>
        <w:t xml:space="preserve"> практике работы с инвалидами и другими маломобильными группами населения [Текст] / С.П. Евсеев, А.В. Аксенов, О.Н. Виноградова и др. – Санкт-Петербург НГУ П.Ф. Лесгафта, 2011. – 256 с.</w:t>
      </w:r>
    </w:p>
    <w:p w:rsidR="00853FD3" w:rsidRDefault="00853FD3" w:rsidP="00853F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C6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C6F">
        <w:rPr>
          <w:rFonts w:ascii="Times New Roman" w:hAnsi="Times New Roman" w:cs="Times New Roman"/>
          <w:sz w:val="28"/>
          <w:szCs w:val="28"/>
        </w:rPr>
        <w:t xml:space="preserve">Евсеев, С.П. Социально-педагогические аспекты изучения качества инвалидов [Текст] / С.П. Евсеев, Е.В. Антипова, Р.Н. Гаврилина и др. – Санкт-Петербург НГУ П.Ф. Лесгафта, 2007. </w:t>
      </w:r>
    </w:p>
    <w:p w:rsidR="00853FD3" w:rsidRDefault="00853FD3" w:rsidP="00853F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C6F">
        <w:rPr>
          <w:rFonts w:ascii="Times New Roman" w:hAnsi="Times New Roman" w:cs="Times New Roman"/>
          <w:b/>
          <w:sz w:val="28"/>
          <w:szCs w:val="28"/>
        </w:rPr>
        <w:t>5.</w:t>
      </w:r>
      <w:r w:rsidRPr="00552C6F">
        <w:rPr>
          <w:rFonts w:ascii="Times New Roman" w:hAnsi="Times New Roman" w:cs="Times New Roman"/>
          <w:sz w:val="28"/>
          <w:szCs w:val="28"/>
        </w:rPr>
        <w:t xml:space="preserve"> Евсеев, С.П. Теория и организация адаптивной физической культуры т.1,2 [Текст] / Под ред. С.П. Евсеева. – Москва: Советский спорт, 2005. – 291с. (т.1), –448 с. (т.2). </w:t>
      </w:r>
    </w:p>
    <w:p w:rsidR="00853FD3" w:rsidRDefault="00853FD3" w:rsidP="00853F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C6F">
        <w:rPr>
          <w:rFonts w:ascii="Times New Roman" w:hAnsi="Times New Roman" w:cs="Times New Roman"/>
          <w:sz w:val="28"/>
          <w:szCs w:val="28"/>
        </w:rPr>
        <w:t xml:space="preserve">6. Исаев, С.А. Физкультурные минутки в начальной школе [Текст] / С.А. Исаев. – Москва: АЙРИС-пресс, 2008. – 48 с. </w:t>
      </w:r>
    </w:p>
    <w:p w:rsidR="00853FD3" w:rsidRPr="00552C6F" w:rsidRDefault="00853FD3" w:rsidP="00853F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C6F">
        <w:rPr>
          <w:rFonts w:ascii="Times New Roman" w:hAnsi="Times New Roman" w:cs="Times New Roman"/>
          <w:b/>
          <w:sz w:val="28"/>
          <w:szCs w:val="28"/>
        </w:rPr>
        <w:t>7.</w:t>
      </w:r>
      <w:r w:rsidRPr="00552C6F">
        <w:rPr>
          <w:rFonts w:ascii="Times New Roman" w:hAnsi="Times New Roman" w:cs="Times New Roman"/>
          <w:sz w:val="28"/>
          <w:szCs w:val="28"/>
        </w:rPr>
        <w:t xml:space="preserve"> Логинова, М.И. Развивающие игры – быстрее, выше, сильнее [Текст] / М.И. Логинова. – Санкт-Петербург: Дельта, 1998. – 208 с.</w:t>
      </w:r>
    </w:p>
    <w:p w:rsidR="00853FD3" w:rsidRPr="00853FD3" w:rsidRDefault="00853FD3" w:rsidP="002A74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465" w:rsidRPr="00853FD3" w:rsidRDefault="00853FD3" w:rsidP="00853F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2A7465" w:rsidRPr="00853FD3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нормативно-правовых документов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82CC5">
        <w:rPr>
          <w:rFonts w:ascii="Times New Roman" w:hAnsi="Times New Roman"/>
          <w:sz w:val="28"/>
          <w:szCs w:val="28"/>
          <w:u w:val="single"/>
        </w:rPr>
        <w:t>Федеральный уровень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82CC5">
        <w:rPr>
          <w:rFonts w:ascii="Times New Roman" w:hAnsi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Федерации». 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3. Указ Президента Российской Федерации от 29 мая 2017 г. № 240 «Об объявлении в Российской Федерации Десятилетия детства». 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lastRenderedPageBreak/>
        <w:t xml:space="preserve">4. 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853FD3" w:rsidRPr="00E802CE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02CE">
        <w:rPr>
          <w:rFonts w:ascii="Times New Roman" w:hAnsi="Times New Roman"/>
          <w:sz w:val="28"/>
          <w:szCs w:val="28"/>
        </w:rPr>
        <w:t>6. 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7. </w:t>
      </w:r>
      <w:r w:rsidRPr="00DC005B">
        <w:rPr>
          <w:rFonts w:ascii="Times New Roman" w:hAnsi="Times New Roman"/>
          <w:sz w:val="28"/>
          <w:szCs w:val="28"/>
        </w:rPr>
        <w:t>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Pr="00882CC5">
        <w:rPr>
          <w:rFonts w:ascii="Times New Roman" w:hAnsi="Times New Roman"/>
          <w:sz w:val="28"/>
          <w:szCs w:val="28"/>
        </w:rPr>
        <w:t xml:space="preserve">. 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8. Приказ </w:t>
      </w:r>
      <w:proofErr w:type="spellStart"/>
      <w:proofErr w:type="gramStart"/>
      <w:r w:rsidRPr="00882CC5">
        <w:rPr>
          <w:rFonts w:ascii="Times New Roman" w:hAnsi="Times New Roman"/>
          <w:sz w:val="28"/>
          <w:szCs w:val="28"/>
        </w:rPr>
        <w:t>M</w:t>
      </w:r>
      <w:proofErr w:type="gramEnd"/>
      <w:r w:rsidRPr="00882CC5">
        <w:rPr>
          <w:rFonts w:ascii="Times New Roman" w:hAnsi="Times New Roman"/>
          <w:sz w:val="28"/>
          <w:szCs w:val="28"/>
        </w:rPr>
        <w:t>инздравсоцразвития</w:t>
      </w:r>
      <w:proofErr w:type="spellEnd"/>
      <w:r w:rsidRPr="00882CC5">
        <w:rPr>
          <w:rFonts w:ascii="Times New Roman" w:hAnsi="Times New Roman"/>
          <w:sz w:val="28"/>
          <w:szCs w:val="28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9. 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10.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853FD3" w:rsidRPr="00E802CE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02CE">
        <w:rPr>
          <w:rFonts w:ascii="Times New Roman" w:hAnsi="Times New Roman"/>
          <w:sz w:val="28"/>
          <w:szCs w:val="28"/>
        </w:rPr>
        <w:t xml:space="preserve">11. Концепция развития дополнительного образования детей до 2030 года, утвержденная Распоряжением Правительства Российской Федерации от 31 марта 2022 г. № 678-р. 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82CC5">
        <w:rPr>
          <w:rFonts w:ascii="Times New Roman" w:hAnsi="Times New Roman"/>
          <w:sz w:val="28"/>
          <w:szCs w:val="28"/>
        </w:rPr>
        <w:t xml:space="preserve">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882CC5">
        <w:rPr>
          <w:rFonts w:ascii="Times New Roman" w:hAnsi="Times New Roman"/>
          <w:sz w:val="28"/>
          <w:szCs w:val="28"/>
        </w:rPr>
        <w:t xml:space="preserve">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</w:t>
      </w:r>
      <w:r w:rsidRPr="00882CC5">
        <w:rPr>
          <w:rFonts w:ascii="Times New Roman" w:hAnsi="Times New Roman"/>
          <w:sz w:val="28"/>
          <w:szCs w:val="28"/>
        </w:rPr>
        <w:lastRenderedPageBreak/>
        <w:t xml:space="preserve">(утвержден Правительством Российской Федерации 27 мая 2015 г. № 3274пП8). 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882CC5">
        <w:rPr>
          <w:rFonts w:ascii="Times New Roman" w:hAnsi="Times New Roman"/>
          <w:sz w:val="28"/>
          <w:szCs w:val="28"/>
        </w:rPr>
        <w:t xml:space="preserve">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882CC5">
        <w:rPr>
          <w:rFonts w:ascii="Times New Roman" w:hAnsi="Times New Roman"/>
          <w:sz w:val="28"/>
          <w:szCs w:val="28"/>
        </w:rPr>
        <w:t xml:space="preserve">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882CC5">
        <w:rPr>
          <w:rFonts w:ascii="Times New Roman" w:hAnsi="Times New Roman"/>
          <w:sz w:val="28"/>
          <w:szCs w:val="28"/>
        </w:rPr>
        <w:t xml:space="preserve">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82CC5">
        <w:rPr>
          <w:rFonts w:ascii="Times New Roman" w:hAnsi="Times New Roman"/>
          <w:sz w:val="28"/>
          <w:szCs w:val="28"/>
        </w:rPr>
        <w:t xml:space="preserve">. План мероприятий по реализации федерального проекта "Учитель будущего", приложением № 1 протокола заседания проектного комитета по национальному проекту "Образование" от 07 декабря 2018 г. № 3. 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882CC5">
        <w:rPr>
          <w:rFonts w:ascii="Times New Roman" w:hAnsi="Times New Roman"/>
          <w:sz w:val="28"/>
          <w:szCs w:val="28"/>
        </w:rPr>
        <w:t>. Постановление Главного государственного санитарного врача РФ от</w:t>
      </w:r>
      <w:r w:rsidRPr="0067742C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Pr="00882CC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882CC5">
        <w:rPr>
          <w:rFonts w:ascii="Times New Roman" w:hAnsi="Times New Roman"/>
          <w:sz w:val="28"/>
          <w:szCs w:val="28"/>
        </w:rPr>
        <w:t xml:space="preserve"> г. N </w:t>
      </w:r>
      <w:r>
        <w:rPr>
          <w:rFonts w:ascii="Times New Roman" w:hAnsi="Times New Roman"/>
          <w:sz w:val="28"/>
          <w:szCs w:val="28"/>
        </w:rPr>
        <w:t>28</w:t>
      </w:r>
      <w:r w:rsidRPr="00882CC5">
        <w:rPr>
          <w:rFonts w:ascii="Times New Roman" w:hAnsi="Times New Roman"/>
          <w:sz w:val="28"/>
          <w:szCs w:val="28"/>
        </w:rPr>
        <w:t xml:space="preserve"> "Об утверждении Сан</w:t>
      </w:r>
      <w:r>
        <w:rPr>
          <w:rFonts w:ascii="Times New Roman" w:hAnsi="Times New Roman"/>
          <w:sz w:val="28"/>
          <w:szCs w:val="28"/>
        </w:rPr>
        <w:t>итарных правил</w:t>
      </w:r>
      <w:r w:rsidRPr="00882CC5">
        <w:rPr>
          <w:rFonts w:ascii="Times New Roman" w:hAnsi="Times New Roman"/>
          <w:sz w:val="28"/>
          <w:szCs w:val="28"/>
        </w:rPr>
        <w:t xml:space="preserve"> 2.4.3</w:t>
      </w:r>
      <w:r>
        <w:rPr>
          <w:rFonts w:ascii="Times New Roman" w:hAnsi="Times New Roman"/>
          <w:sz w:val="28"/>
          <w:szCs w:val="28"/>
        </w:rPr>
        <w:t>648</w:t>
      </w:r>
      <w:r w:rsidRPr="00882C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Pr="00882CC5">
        <w:rPr>
          <w:rFonts w:ascii="Times New Roman" w:hAnsi="Times New Roman"/>
          <w:sz w:val="28"/>
          <w:szCs w:val="28"/>
        </w:rPr>
        <w:t xml:space="preserve"> "Санитарно-эпидемиологические требования к организаци</w:t>
      </w:r>
      <w:r>
        <w:rPr>
          <w:rFonts w:ascii="Times New Roman" w:hAnsi="Times New Roman"/>
          <w:sz w:val="28"/>
          <w:szCs w:val="28"/>
        </w:rPr>
        <w:t>ям</w:t>
      </w:r>
      <w:r w:rsidRPr="00882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воспитания и обучения, отдыха и оздоровления</w:t>
      </w:r>
      <w:r w:rsidRPr="00882CC5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и молодежи</w:t>
      </w:r>
      <w:r w:rsidRPr="00882CC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882CC5">
        <w:rPr>
          <w:rFonts w:ascii="Times New Roman" w:hAnsi="Times New Roman"/>
          <w:sz w:val="28"/>
          <w:szCs w:val="28"/>
        </w:rPr>
        <w:t xml:space="preserve">. </w:t>
      </w:r>
      <w:hyperlink r:id="rId10" w:tgtFrame="_blank" w:history="1">
        <w:r w:rsidRPr="00882CC5">
          <w:rPr>
            <w:rStyle w:val="ac"/>
            <w:rFonts w:ascii="Times New Roman" w:hAnsi="Times New Roman"/>
            <w:sz w:val="28"/>
            <w:szCs w:val="28"/>
          </w:rPr>
          <w:t>Методические рекомендации  </w:t>
        </w:r>
        <w:proofErr w:type="spellStart"/>
        <w:r w:rsidRPr="00882CC5">
          <w:rPr>
            <w:rStyle w:val="ac"/>
            <w:rFonts w:ascii="Times New Roman" w:hAnsi="Times New Roman"/>
            <w:sz w:val="28"/>
            <w:szCs w:val="28"/>
          </w:rPr>
          <w:t>Минпросвещения</w:t>
        </w:r>
        <w:proofErr w:type="spellEnd"/>
        <w:r w:rsidRPr="00882CC5">
          <w:rPr>
            <w:rStyle w:val="ac"/>
            <w:rFonts w:ascii="Times New Roman" w:hAnsi="Times New Roman"/>
            <w:sz w:val="28"/>
            <w:szCs w:val="28"/>
          </w:rPr>
          <w:t xml:space="preserve"> РФ</w:t>
        </w:r>
      </w:hyperlink>
      <w:r w:rsidRPr="00882CC5">
        <w:rPr>
          <w:rFonts w:ascii="Times New Roman" w:hAnsi="Times New Roman"/>
          <w:sz w:val="28"/>
          <w:szCs w:val="28"/>
        </w:rPr>
        <w:t>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882CC5">
        <w:rPr>
          <w:rFonts w:ascii="Times New Roman" w:hAnsi="Times New Roman"/>
          <w:sz w:val="28"/>
          <w:szCs w:val="28"/>
        </w:rPr>
        <w:t>. 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882CC5">
        <w:rPr>
          <w:rFonts w:ascii="Times New Roman" w:hAnsi="Times New Roman"/>
          <w:sz w:val="28"/>
          <w:szCs w:val="28"/>
        </w:rPr>
        <w:t xml:space="preserve">. Приказ </w:t>
      </w:r>
      <w:proofErr w:type="spellStart"/>
      <w:r w:rsidRPr="00882CC5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882CC5">
        <w:rPr>
          <w:rFonts w:ascii="Times New Roman" w:hAnsi="Times New Roman"/>
          <w:sz w:val="28"/>
          <w:szCs w:val="28"/>
        </w:rPr>
        <w:t xml:space="preserve">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3</w:t>
      </w:r>
      <w:r w:rsidRPr="00882CC5">
        <w:rPr>
          <w:rFonts w:ascii="Times New Roman" w:hAnsi="Times New Roman"/>
          <w:sz w:val="28"/>
          <w:szCs w:val="28"/>
        </w:rPr>
        <w:t>. ПИСЬМО МИНОБРНАУКИ РФ от 11 декабря 2006 г. N 06-1844</w:t>
      </w:r>
      <w:proofErr w:type="gramStart"/>
      <w:r w:rsidRPr="00882CC5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882CC5">
        <w:rPr>
          <w:rFonts w:ascii="Times New Roman" w:hAnsi="Times New Roman"/>
          <w:sz w:val="28"/>
          <w:szCs w:val="28"/>
        </w:rPr>
        <w:t xml:space="preserve"> ПРИМЕРНЫХ ТРЕБОВАНИЯХ К ПРОГРАММАМ ДОПОЛНИТЕЛЬНОГО ОБРАЗОВАНИЯ ДЕТЕЙ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882C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82CC5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882CC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82CC5">
        <w:rPr>
          <w:rFonts w:ascii="Times New Roman" w:hAnsi="Times New Roman"/>
          <w:sz w:val="28"/>
          <w:szCs w:val="28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882CC5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882CC5">
        <w:rPr>
          <w:rFonts w:ascii="Times New Roman" w:hAnsi="Times New Roman"/>
          <w:sz w:val="28"/>
          <w:szCs w:val="28"/>
        </w:rPr>
        <w:t xml:space="preserve"> программы)»</w:t>
      </w:r>
      <w:proofErr w:type="gramEnd"/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82CC5">
        <w:rPr>
          <w:rFonts w:ascii="Times New Roman" w:hAnsi="Times New Roman"/>
          <w:sz w:val="28"/>
          <w:szCs w:val="28"/>
          <w:u w:val="single"/>
        </w:rPr>
        <w:t>Региональный уровень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·         </w:t>
      </w:r>
      <w:hyperlink r:id="rId11" w:tgtFrame="_blank" w:history="1">
        <w:r w:rsidRPr="00882CC5">
          <w:rPr>
            <w:rStyle w:val="ac"/>
            <w:rFonts w:ascii="Times New Roman" w:hAnsi="Times New Roman"/>
            <w:sz w:val="28"/>
            <w:szCs w:val="28"/>
          </w:rPr>
          <w:t>Постановление Правительства Ярославской области от 06.04.2018 №235-п</w:t>
        </w:r>
        <w:proofErr w:type="gramStart"/>
        <w:r w:rsidRPr="00882CC5">
          <w:rPr>
            <w:rStyle w:val="ac"/>
            <w:rFonts w:ascii="Times New Roman" w:hAnsi="Times New Roman"/>
            <w:sz w:val="28"/>
            <w:szCs w:val="28"/>
          </w:rPr>
          <w:t> </w:t>
        </w:r>
      </w:hyperlink>
      <w:r w:rsidRPr="00882CC5">
        <w:rPr>
          <w:rFonts w:ascii="Times New Roman" w:hAnsi="Times New Roman"/>
          <w:sz w:val="28"/>
          <w:szCs w:val="28"/>
        </w:rPr>
        <w:t>О</w:t>
      </w:r>
      <w:proofErr w:type="gramEnd"/>
      <w:r w:rsidRPr="00882CC5">
        <w:rPr>
          <w:rFonts w:ascii="Times New Roman" w:hAnsi="Times New Roman"/>
          <w:sz w:val="28"/>
          <w:szCs w:val="28"/>
        </w:rPr>
        <w:t xml:space="preserve"> создании регионального модельного центра дополнительного образования детей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·         </w:t>
      </w:r>
      <w:hyperlink r:id="rId12" w:tgtFrame="_blank" w:history="1">
        <w:r w:rsidRPr="00882CC5">
          <w:rPr>
            <w:rStyle w:val="ac"/>
            <w:rFonts w:ascii="Times New Roman" w:hAnsi="Times New Roman"/>
            <w:sz w:val="28"/>
            <w:szCs w:val="28"/>
          </w:rPr>
          <w:t>Постановление правительства № 527-п 17.07.2018</w:t>
        </w:r>
        <w:proofErr w:type="gramStart"/>
      </w:hyperlink>
      <w:r w:rsidRPr="00882CC5">
        <w:rPr>
          <w:rFonts w:ascii="Times New Roman" w:hAnsi="Times New Roman"/>
          <w:sz w:val="28"/>
          <w:szCs w:val="28"/>
        </w:rPr>
        <w:t> </w:t>
      </w:r>
      <w:r w:rsidRPr="007F1017">
        <w:rPr>
          <w:rFonts w:ascii="Times New Roman" w:hAnsi="Times New Roman"/>
          <w:sz w:val="28"/>
          <w:szCs w:val="28"/>
        </w:rPr>
        <w:t>О</w:t>
      </w:r>
      <w:proofErr w:type="gramEnd"/>
      <w:r w:rsidRPr="007F1017">
        <w:rPr>
          <w:rFonts w:ascii="Times New Roman" w:hAnsi="Times New Roman"/>
          <w:sz w:val="28"/>
          <w:szCs w:val="28"/>
        </w:rPr>
        <w:t xml:space="preserve"> внедрении системы персонифицированного финансирования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82CC5">
        <w:rPr>
          <w:rFonts w:ascii="Times New Roman" w:hAnsi="Times New Roman"/>
          <w:sz w:val="28"/>
          <w:szCs w:val="28"/>
        </w:rPr>
        <w:t>Концепция персонифицированного дополнительного образования детей в Ярославской области</w:t>
      </w:r>
      <w:r>
        <w:rPr>
          <w:rFonts w:ascii="Times New Roman" w:hAnsi="Times New Roman"/>
          <w:sz w:val="28"/>
          <w:szCs w:val="28"/>
        </w:rPr>
        <w:t>)</w:t>
      </w:r>
    </w:p>
    <w:p w:rsidR="00853FD3" w:rsidRPr="00882CC5" w:rsidRDefault="00853FD3" w:rsidP="00853F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·         </w:t>
      </w:r>
      <w:hyperlink r:id="rId13" w:tgtFrame="_blank" w:history="1">
        <w:r w:rsidRPr="00882CC5">
          <w:rPr>
            <w:rStyle w:val="ac"/>
            <w:rFonts w:ascii="Times New Roman" w:hAnsi="Times New Roman"/>
            <w:sz w:val="28"/>
            <w:szCs w:val="28"/>
          </w:rPr>
          <w:t>Приказ департамента образования ЯО от 27.12.2019 №47-нп </w:t>
        </w:r>
      </w:hyperlink>
      <w:r w:rsidRPr="00882CC5">
        <w:rPr>
          <w:rFonts w:ascii="Times New Roman" w:hAnsi="Times New Roman"/>
          <w:sz w:val="28"/>
          <w:szCs w:val="28"/>
        </w:rPr>
        <w:t>Правила персонифицированного финансирования ДОД</w:t>
      </w:r>
    </w:p>
    <w:p w:rsidR="00853FD3" w:rsidRDefault="00853FD3" w:rsidP="00853FD3">
      <w:pPr>
        <w:ind w:firstLine="708"/>
        <w:jc w:val="both"/>
      </w:pPr>
      <w:r w:rsidRPr="00882CC5">
        <w:rPr>
          <w:rFonts w:ascii="Times New Roman" w:hAnsi="Times New Roman"/>
          <w:sz w:val="28"/>
          <w:szCs w:val="28"/>
        </w:rPr>
        <w:t>·        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271F23" w:rsidRDefault="00271F23" w:rsidP="00271F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90" w:rsidRPr="00D37F90" w:rsidRDefault="00D3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7F90" w:rsidRPr="00D37F90" w:rsidSect="00DF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39" w:rsidRDefault="00391C39" w:rsidP="00433EC7">
      <w:pPr>
        <w:spacing w:after="0" w:line="240" w:lineRule="auto"/>
      </w:pPr>
      <w:r>
        <w:separator/>
      </w:r>
    </w:p>
  </w:endnote>
  <w:endnote w:type="continuationSeparator" w:id="0">
    <w:p w:rsidR="00391C39" w:rsidRDefault="00391C39" w:rsidP="0043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39" w:rsidRDefault="00391C39" w:rsidP="00433EC7">
      <w:pPr>
        <w:spacing w:after="0" w:line="240" w:lineRule="auto"/>
      </w:pPr>
      <w:r>
        <w:separator/>
      </w:r>
    </w:p>
  </w:footnote>
  <w:footnote w:type="continuationSeparator" w:id="0">
    <w:p w:rsidR="00391C39" w:rsidRDefault="00391C39" w:rsidP="00433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2797"/>
    <w:multiLevelType w:val="multilevel"/>
    <w:tmpl w:val="219EF90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24" w:firstLine="96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926086"/>
    <w:multiLevelType w:val="multilevel"/>
    <w:tmpl w:val="922C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eastAsia="Times New Roman"/>
        <w:b/>
        <w:strike w:val="0"/>
        <w:dstrike w:val="0"/>
        <w:color w:val="000000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B0407"/>
    <w:multiLevelType w:val="hybridMultilevel"/>
    <w:tmpl w:val="A37C7F04"/>
    <w:lvl w:ilvl="0" w:tplc="5CDAA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14A4C"/>
    <w:multiLevelType w:val="multilevel"/>
    <w:tmpl w:val="07D0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EA6"/>
    <w:rsid w:val="00004BAD"/>
    <w:rsid w:val="00060C8C"/>
    <w:rsid w:val="00074691"/>
    <w:rsid w:val="000E1B9E"/>
    <w:rsid w:val="00210E35"/>
    <w:rsid w:val="00222598"/>
    <w:rsid w:val="00271F23"/>
    <w:rsid w:val="002A7465"/>
    <w:rsid w:val="002C797D"/>
    <w:rsid w:val="00314C92"/>
    <w:rsid w:val="0036486E"/>
    <w:rsid w:val="00391C39"/>
    <w:rsid w:val="003D180E"/>
    <w:rsid w:val="00433EC7"/>
    <w:rsid w:val="004371AD"/>
    <w:rsid w:val="0049204C"/>
    <w:rsid w:val="004A0183"/>
    <w:rsid w:val="005154E4"/>
    <w:rsid w:val="00542919"/>
    <w:rsid w:val="00552C6F"/>
    <w:rsid w:val="00623D6C"/>
    <w:rsid w:val="006E3D04"/>
    <w:rsid w:val="00722069"/>
    <w:rsid w:val="00722F13"/>
    <w:rsid w:val="00734454"/>
    <w:rsid w:val="0076127B"/>
    <w:rsid w:val="007B1D93"/>
    <w:rsid w:val="00822684"/>
    <w:rsid w:val="0084755C"/>
    <w:rsid w:val="00853FD3"/>
    <w:rsid w:val="00854865"/>
    <w:rsid w:val="009557E4"/>
    <w:rsid w:val="0097347C"/>
    <w:rsid w:val="009B552D"/>
    <w:rsid w:val="00A408FA"/>
    <w:rsid w:val="00A76337"/>
    <w:rsid w:val="00B255F6"/>
    <w:rsid w:val="00B52DAF"/>
    <w:rsid w:val="00B55022"/>
    <w:rsid w:val="00B6085D"/>
    <w:rsid w:val="00BA51C3"/>
    <w:rsid w:val="00C051AB"/>
    <w:rsid w:val="00C35A35"/>
    <w:rsid w:val="00C604AE"/>
    <w:rsid w:val="00C61F4D"/>
    <w:rsid w:val="00CC5D4F"/>
    <w:rsid w:val="00D07491"/>
    <w:rsid w:val="00D37F90"/>
    <w:rsid w:val="00D772D0"/>
    <w:rsid w:val="00D9364C"/>
    <w:rsid w:val="00DA0C56"/>
    <w:rsid w:val="00DF0581"/>
    <w:rsid w:val="00ED7369"/>
    <w:rsid w:val="00EE21E7"/>
    <w:rsid w:val="00F22EA6"/>
    <w:rsid w:val="00F24144"/>
    <w:rsid w:val="00F45F95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259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3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49204C"/>
  </w:style>
  <w:style w:type="paragraph" w:customStyle="1" w:styleId="c25">
    <w:name w:val="c25"/>
    <w:basedOn w:val="a"/>
    <w:uiPriority w:val="99"/>
    <w:rsid w:val="0049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920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204C"/>
    <w:pPr>
      <w:widowControl w:val="0"/>
      <w:shd w:val="clear" w:color="auto" w:fill="FFFFFF"/>
      <w:spacing w:before="720"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6">
    <w:name w:val="Table Grid"/>
    <w:basedOn w:val="a1"/>
    <w:uiPriority w:val="59"/>
    <w:rsid w:val="0049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48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3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EC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3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3EC7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2A7465"/>
    <w:rPr>
      <w:color w:val="0000FF" w:themeColor="hyperlink"/>
      <w:u w:val="single"/>
    </w:rPr>
  </w:style>
  <w:style w:type="paragraph" w:customStyle="1" w:styleId="c7">
    <w:name w:val="c7"/>
    <w:basedOn w:val="a"/>
    <w:rsid w:val="0051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154E4"/>
  </w:style>
  <w:style w:type="character" w:customStyle="1" w:styleId="c2">
    <w:name w:val="c2"/>
    <w:basedOn w:val="a0"/>
    <w:rsid w:val="005154E4"/>
  </w:style>
  <w:style w:type="paragraph" w:customStyle="1" w:styleId="c110">
    <w:name w:val="c110"/>
    <w:basedOn w:val="a"/>
    <w:rsid w:val="0051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6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F4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Заголовок №2_"/>
    <w:basedOn w:val="a0"/>
    <w:link w:val="22"/>
    <w:rsid w:val="007344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34454"/>
    <w:pPr>
      <w:widowControl w:val="0"/>
      <w:shd w:val="clear" w:color="auto" w:fill="FFFFFF"/>
      <w:spacing w:after="300" w:line="0" w:lineRule="atLeast"/>
      <w:ind w:hanging="760"/>
      <w:outlineLvl w:val="1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259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3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49204C"/>
  </w:style>
  <w:style w:type="paragraph" w:customStyle="1" w:styleId="c25">
    <w:name w:val="c25"/>
    <w:basedOn w:val="a"/>
    <w:uiPriority w:val="99"/>
    <w:rsid w:val="0049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920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204C"/>
    <w:pPr>
      <w:widowControl w:val="0"/>
      <w:shd w:val="clear" w:color="auto" w:fill="FFFFFF"/>
      <w:spacing w:before="720"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6">
    <w:name w:val="Table Grid"/>
    <w:basedOn w:val="a1"/>
    <w:uiPriority w:val="59"/>
    <w:rsid w:val="0049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48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3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EC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3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3EC7"/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2A7465"/>
    <w:rPr>
      <w:color w:val="0000FF" w:themeColor="hyperlink"/>
      <w:u w:val="single"/>
    </w:rPr>
  </w:style>
  <w:style w:type="paragraph" w:customStyle="1" w:styleId="c7">
    <w:name w:val="c7"/>
    <w:basedOn w:val="a"/>
    <w:rsid w:val="0051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154E4"/>
  </w:style>
  <w:style w:type="character" w:customStyle="1" w:styleId="c2">
    <w:name w:val="c2"/>
    <w:basedOn w:val="a0"/>
    <w:rsid w:val="005154E4"/>
  </w:style>
  <w:style w:type="paragraph" w:customStyle="1" w:styleId="c110">
    <w:name w:val="c110"/>
    <w:basedOn w:val="a"/>
    <w:rsid w:val="0051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6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F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o.yar.ru/fileadmin/iro/rmc-dop/2020/prikaz-271219-47-np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ro.yar.ru/fileadmin/iro/RMCentr/Koncepcija-i-Postanovlenie-o-PFDO-527-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o.yar.ru/fileadmin/iro/RMCentr/Post-ie_PYaO_2018-04-069_235_g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ro.yar.ru/fileadmin/iro/rmc-dop/2020/260320-MinprosveshchenijaRF-Metodrekom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BC04A-7F4D-49AC-B239-4FFE2492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Бекетов</dc:creator>
  <cp:keywords/>
  <dc:description/>
  <cp:lastModifiedBy>Lenok</cp:lastModifiedBy>
  <cp:revision>20</cp:revision>
  <dcterms:created xsi:type="dcterms:W3CDTF">2022-12-12T07:07:00Z</dcterms:created>
  <dcterms:modified xsi:type="dcterms:W3CDTF">2023-07-27T09:33:00Z</dcterms:modified>
</cp:coreProperties>
</file>