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E2" w:rsidRDefault="00304E82" w:rsidP="00304E82">
      <w:pPr>
        <w:pStyle w:val="a3"/>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5940425" cy="8238760"/>
            <wp:effectExtent l="19050" t="0" r="3175" b="0"/>
            <wp:docPr id="1" name="Рисунок 1" descr="C:\Users\1\Desktop\программы 23\титульник23\Титульник Экологическое ассорт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ы 23\титульник23\Титульник Экологическое ассорти 2.jpg"/>
                    <pic:cNvPicPr>
                      <a:picLocks noChangeAspect="1" noChangeArrowheads="1"/>
                    </pic:cNvPicPr>
                  </pic:nvPicPr>
                  <pic:blipFill>
                    <a:blip r:embed="rId8" cstate="print"/>
                    <a:srcRect/>
                    <a:stretch>
                      <a:fillRect/>
                    </a:stretch>
                  </pic:blipFill>
                  <pic:spPr bwMode="auto">
                    <a:xfrm>
                      <a:off x="0" y="0"/>
                      <a:ext cx="5940425" cy="8238760"/>
                    </a:xfrm>
                    <a:prstGeom prst="rect">
                      <a:avLst/>
                    </a:prstGeom>
                    <a:noFill/>
                    <a:ln w="9525">
                      <a:noFill/>
                      <a:miter lim="800000"/>
                      <a:headEnd/>
                      <a:tailEnd/>
                    </a:ln>
                  </pic:spPr>
                </pic:pic>
              </a:graphicData>
            </a:graphic>
          </wp:inline>
        </w:drawing>
      </w:r>
      <w:r w:rsidR="00263E2C">
        <w:rPr>
          <w:rFonts w:ascii="Times New Roman" w:hAnsi="Times New Roman" w:cs="Times New Roman"/>
          <w:sz w:val="24"/>
          <w:szCs w:val="24"/>
        </w:rPr>
        <w:t xml:space="preserve"> </w:t>
      </w:r>
    </w:p>
    <w:p w:rsidR="004964E2" w:rsidRDefault="004964E2" w:rsidP="00263E2C">
      <w:pPr>
        <w:pStyle w:val="a3"/>
        <w:jc w:val="right"/>
        <w:rPr>
          <w:rFonts w:ascii="Times New Roman" w:hAnsi="Times New Roman" w:cs="Times New Roman"/>
          <w:sz w:val="28"/>
          <w:szCs w:val="28"/>
          <w:lang w:eastAsia="ru-RU"/>
        </w:rPr>
      </w:pPr>
    </w:p>
    <w:p w:rsidR="004964E2" w:rsidRDefault="004964E2" w:rsidP="00263E2C">
      <w:pPr>
        <w:pStyle w:val="a3"/>
        <w:jc w:val="right"/>
        <w:rPr>
          <w:rFonts w:ascii="Times New Roman" w:hAnsi="Times New Roman" w:cs="Times New Roman"/>
          <w:sz w:val="28"/>
          <w:szCs w:val="28"/>
          <w:lang w:eastAsia="ru-RU"/>
        </w:rPr>
      </w:pPr>
    </w:p>
    <w:p w:rsidR="004964E2" w:rsidRDefault="004964E2" w:rsidP="00263E2C">
      <w:pPr>
        <w:pStyle w:val="a3"/>
        <w:jc w:val="right"/>
        <w:rPr>
          <w:rFonts w:ascii="Times New Roman" w:hAnsi="Times New Roman" w:cs="Times New Roman"/>
          <w:sz w:val="28"/>
          <w:szCs w:val="28"/>
          <w:lang w:eastAsia="ru-RU"/>
        </w:rPr>
      </w:pPr>
    </w:p>
    <w:p w:rsidR="00651D5E" w:rsidRPr="00304E82" w:rsidRDefault="00651D5E" w:rsidP="00A34F8C">
      <w:pPr>
        <w:pStyle w:val="a3"/>
        <w:rPr>
          <w:rFonts w:ascii="Times New Roman" w:hAnsi="Times New Roman" w:cs="Times New Roman"/>
          <w:sz w:val="24"/>
          <w:szCs w:val="24"/>
          <w:lang w:eastAsia="ru-RU"/>
        </w:rPr>
      </w:pPr>
    </w:p>
    <w:p w:rsidR="004964E2" w:rsidRPr="007E48FC" w:rsidRDefault="00263E2C" w:rsidP="006D6B82">
      <w:pPr>
        <w:spacing w:after="0" w:line="240" w:lineRule="auto"/>
        <w:jc w:val="both"/>
        <w:rPr>
          <w:rFonts w:ascii="Times New Roman" w:hAnsi="Times New Roman" w:cs="Times New Roman"/>
          <w:b/>
          <w:sz w:val="32"/>
          <w:szCs w:val="32"/>
        </w:rPr>
      </w:pPr>
      <w:r w:rsidRPr="00086455">
        <w:rPr>
          <w:rFonts w:ascii="Times New Roman" w:hAnsi="Times New Roman" w:cs="Times New Roman"/>
          <w:b/>
          <w:sz w:val="24"/>
          <w:szCs w:val="24"/>
        </w:rPr>
        <w:lastRenderedPageBreak/>
        <w:t xml:space="preserve">  </w:t>
      </w:r>
      <w:r w:rsidR="00651D5E">
        <w:rPr>
          <w:rFonts w:ascii="Times New Roman" w:hAnsi="Times New Roman" w:cs="Times New Roman"/>
          <w:b/>
          <w:sz w:val="24"/>
          <w:szCs w:val="24"/>
        </w:rPr>
        <w:t xml:space="preserve">                                         </w:t>
      </w:r>
      <w:r w:rsidRPr="00086455">
        <w:rPr>
          <w:rFonts w:ascii="Times New Roman" w:hAnsi="Times New Roman" w:cs="Times New Roman"/>
          <w:b/>
          <w:sz w:val="24"/>
          <w:szCs w:val="24"/>
        </w:rPr>
        <w:t xml:space="preserve"> </w:t>
      </w:r>
      <w:r w:rsidR="00651D5E">
        <w:rPr>
          <w:rFonts w:ascii="Times New Roman" w:hAnsi="Times New Roman" w:cs="Times New Roman"/>
          <w:b/>
          <w:sz w:val="24"/>
          <w:szCs w:val="24"/>
        </w:rPr>
        <w:t xml:space="preserve">    </w:t>
      </w:r>
      <w:r w:rsidRPr="00086455">
        <w:rPr>
          <w:rFonts w:ascii="Times New Roman" w:hAnsi="Times New Roman" w:cs="Times New Roman"/>
          <w:b/>
          <w:sz w:val="24"/>
          <w:szCs w:val="24"/>
        </w:rPr>
        <w:t xml:space="preserve"> </w:t>
      </w:r>
      <w:r w:rsidR="00B62813">
        <w:rPr>
          <w:rFonts w:ascii="Times New Roman" w:hAnsi="Times New Roman" w:cs="Times New Roman"/>
          <w:b/>
          <w:sz w:val="24"/>
          <w:szCs w:val="24"/>
        </w:rPr>
        <w:t xml:space="preserve">  </w:t>
      </w:r>
      <w:r w:rsidRPr="00086455">
        <w:rPr>
          <w:rFonts w:ascii="Times New Roman" w:hAnsi="Times New Roman" w:cs="Times New Roman"/>
          <w:b/>
          <w:sz w:val="32"/>
          <w:szCs w:val="32"/>
        </w:rPr>
        <w:t>Пояснительная записка</w:t>
      </w:r>
    </w:p>
    <w:p w:rsidR="00263E2C" w:rsidRPr="00086455" w:rsidRDefault="00263E2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Известно, что природа, природные объекты воздействуют на все органы чувств человека, делают его добрее, мягче, оказывают психотерапевтическое действие. О значении общения школьников с природой писали многие педагоги, психологи, учёные.</w:t>
      </w:r>
    </w:p>
    <w:p w:rsidR="00263E2C" w:rsidRPr="00086455" w:rsidRDefault="00263E2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А.С.Макаренко и В.А. Сухомлинский не мыслили себе педагогического процесса вне природы, трудовых, нравственных и эстетических взаимодействий с ней. В.А.Сухомлинский писал: “Я стремился к тому, чтобы все годы детства окружающий мир, природа постоянно питали сознание обучающихся яркими образами, картинами, восприятиями, представлениями. Чтобы чтение “Книги природы” было началом активного мышления, теоретического познания мира, началом системы научных знаний”.</w:t>
      </w:r>
    </w:p>
    <w:p w:rsidR="00263E2C" w:rsidRPr="00086455" w:rsidRDefault="00263E2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Взаимодействие людей с животными, растениями не только способствует гармонизации межличностных отношений, но также является дополнительным каналом взаимодействия личности с окружающим миром. Поэтому взаимодействие с природой можно рассматривать как форму психологической и социальной реабилитации школьника.</w:t>
      </w:r>
    </w:p>
    <w:p w:rsidR="00263E2C" w:rsidRPr="00086455" w:rsidRDefault="00263E2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Общение с природой способствует эстетическому развитию личности, удовлетворяет её потребности в познании, общении и самореализации.</w:t>
      </w:r>
    </w:p>
    <w:p w:rsidR="00263E2C" w:rsidRDefault="00263E2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Близкое знакомство с объектами природы, изуче</w:t>
      </w:r>
      <w:r w:rsidR="00F754AD">
        <w:rPr>
          <w:rFonts w:ascii="Times New Roman" w:hAnsi="Times New Roman" w:cs="Times New Roman"/>
          <w:sz w:val="28"/>
          <w:szCs w:val="28"/>
        </w:rPr>
        <w:t xml:space="preserve">ние законов природы в действии, </w:t>
      </w:r>
      <w:r w:rsidRPr="00086455">
        <w:rPr>
          <w:rFonts w:ascii="Times New Roman" w:hAnsi="Times New Roman" w:cs="Times New Roman"/>
          <w:sz w:val="28"/>
          <w:szCs w:val="28"/>
        </w:rPr>
        <w:t>установление причинно-следственных связей в естественных условиях формирует у обучающихся интересы, склонности, что играет существенную роль и в профессиональной ориентации обучающихся. Понятно, что формировать эти интересы необходимо и возможно с дошкольного и младшего школьного возраста. Изучение удивительного мира природы, с одной стороны отвечает интересам и склонностям детей, с другой - даёт базу для дальнейшего развития этих интересов.</w:t>
      </w:r>
    </w:p>
    <w:p w:rsidR="006854C7" w:rsidRPr="006854C7" w:rsidRDefault="006854C7" w:rsidP="006854C7">
      <w:pPr>
        <w:jc w:val="both"/>
        <w:rPr>
          <w:rFonts w:ascii="Times New Roman" w:hAnsi="Times New Roman" w:cs="Times New Roman"/>
          <w:sz w:val="28"/>
          <w:szCs w:val="28"/>
        </w:rPr>
      </w:pPr>
      <w:r w:rsidRPr="006854C7">
        <w:rPr>
          <w:rFonts w:ascii="Times New Roman" w:hAnsi="Times New Roman" w:cs="Times New Roman"/>
          <w:sz w:val="28"/>
          <w:szCs w:val="28"/>
        </w:rPr>
        <w:t xml:space="preserve">Программа предполагает возможности обучения детей с ограниченными возможностями здоровья (ОВЗ) в составе общей группы с нозологиями:  слабовидящие, нарушение речи, нарушение опорно-двигательного аппарата, нарушение эндокринной системы. </w:t>
      </w:r>
    </w:p>
    <w:p w:rsidR="006854C7" w:rsidRPr="006854C7" w:rsidRDefault="006854C7" w:rsidP="006854C7">
      <w:pPr>
        <w:spacing w:line="240" w:lineRule="auto"/>
        <w:jc w:val="both"/>
        <w:rPr>
          <w:rFonts w:ascii="Times New Roman" w:hAnsi="Times New Roman" w:cs="Times New Roman"/>
          <w:sz w:val="28"/>
          <w:szCs w:val="28"/>
        </w:rPr>
      </w:pPr>
      <w:r w:rsidRPr="006854C7">
        <w:rPr>
          <w:rFonts w:ascii="Times New Roman" w:hAnsi="Times New Roman" w:cs="Times New Roman"/>
          <w:sz w:val="28"/>
          <w:szCs w:val="28"/>
        </w:rPr>
        <w:t>Дополнительное образование даёт</w:t>
      </w:r>
      <w:r w:rsidRPr="006854C7">
        <w:rPr>
          <w:rFonts w:ascii="Times New Roman" w:hAnsi="Times New Roman" w:cs="Times New Roman"/>
          <w:b/>
          <w:sz w:val="28"/>
          <w:szCs w:val="28"/>
        </w:rPr>
        <w:t xml:space="preserve"> ребёнку с ограниченными возможностями здоровья возможность </w:t>
      </w:r>
      <w:r w:rsidRPr="006854C7">
        <w:rPr>
          <w:rFonts w:ascii="Times New Roman" w:hAnsi="Times New Roman" w:cs="Times New Roman"/>
          <w:sz w:val="28"/>
          <w:szCs w:val="28"/>
        </w:rPr>
        <w:t>выбора своего индивидуального образовательного пути, увеличивает пространство, в котором может развиваться личность ребёнка, обеспечивает ему «ситуацию успеха». Знания и умения, полученные в системе дополнительного образования, могут в дальнейшей жизни таких детей быть не только досугом, но и способствовать профессиональному самоопределению. Кроме того, дополнительное образование позволяет не только «особым» детям почувствовать себя полноценными членами общества, но и учит обычных детей сочувствовать, думать о другом человеке, помогать ему, видеть в нем равноценного и равноправного партнера».</w:t>
      </w:r>
    </w:p>
    <w:p w:rsidR="006854C7" w:rsidRPr="00086455" w:rsidRDefault="006854C7" w:rsidP="006D6B82">
      <w:pPr>
        <w:spacing w:after="0" w:line="240" w:lineRule="auto"/>
        <w:ind w:firstLine="709"/>
        <w:jc w:val="both"/>
        <w:rPr>
          <w:rFonts w:ascii="Times New Roman" w:hAnsi="Times New Roman" w:cs="Times New Roman"/>
          <w:sz w:val="28"/>
          <w:szCs w:val="28"/>
        </w:rPr>
      </w:pPr>
    </w:p>
    <w:p w:rsidR="00263E2C" w:rsidRDefault="00263E2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lastRenderedPageBreak/>
        <w:t xml:space="preserve">Предлагаемая программа относится к образовательной области </w:t>
      </w:r>
      <w:r w:rsidRPr="00F754AD">
        <w:rPr>
          <w:rFonts w:ascii="Times New Roman" w:hAnsi="Times New Roman" w:cs="Times New Roman"/>
          <w:b/>
          <w:sz w:val="28"/>
          <w:szCs w:val="28"/>
        </w:rPr>
        <w:t>“естествознание”,</w:t>
      </w:r>
      <w:r w:rsidRPr="00086455">
        <w:rPr>
          <w:rFonts w:ascii="Times New Roman" w:hAnsi="Times New Roman" w:cs="Times New Roman"/>
          <w:sz w:val="28"/>
          <w:szCs w:val="28"/>
        </w:rPr>
        <w:t xml:space="preserve"> содержание её имеет естественнонаучную направленность.</w:t>
      </w:r>
      <w:r w:rsidR="006854C7">
        <w:rPr>
          <w:rFonts w:ascii="Times New Roman" w:hAnsi="Times New Roman" w:cs="Times New Roman"/>
          <w:sz w:val="28"/>
          <w:szCs w:val="28"/>
        </w:rPr>
        <w:t xml:space="preserve"> </w:t>
      </w:r>
    </w:p>
    <w:p w:rsidR="004964E2" w:rsidRPr="00086455" w:rsidRDefault="004964E2" w:rsidP="006D6B82">
      <w:pPr>
        <w:spacing w:after="0" w:line="240" w:lineRule="auto"/>
        <w:jc w:val="both"/>
        <w:rPr>
          <w:rFonts w:ascii="Times New Roman" w:hAnsi="Times New Roman" w:cs="Times New Roman"/>
          <w:sz w:val="28"/>
          <w:szCs w:val="28"/>
        </w:rPr>
      </w:pPr>
    </w:p>
    <w:p w:rsidR="00263E2C" w:rsidRPr="00086455" w:rsidRDefault="00263E2C"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 xml:space="preserve">Образовательная программа адресована детям </w:t>
      </w:r>
      <w:r w:rsidR="006D6B82">
        <w:rPr>
          <w:rFonts w:ascii="Times New Roman" w:hAnsi="Times New Roman" w:cs="Times New Roman"/>
          <w:b/>
          <w:sz w:val="28"/>
          <w:szCs w:val="28"/>
        </w:rPr>
        <w:t>5</w:t>
      </w:r>
      <w:r w:rsidR="00651D5E">
        <w:rPr>
          <w:rFonts w:ascii="Times New Roman" w:hAnsi="Times New Roman" w:cs="Times New Roman"/>
          <w:b/>
          <w:sz w:val="28"/>
          <w:szCs w:val="28"/>
        </w:rPr>
        <w:t>-7</w:t>
      </w:r>
      <w:r w:rsidRPr="00086455">
        <w:rPr>
          <w:rFonts w:ascii="Times New Roman" w:hAnsi="Times New Roman" w:cs="Times New Roman"/>
          <w:b/>
          <w:sz w:val="28"/>
          <w:szCs w:val="28"/>
        </w:rPr>
        <w:t xml:space="preserve"> лет. Набор в группу свободный, осуществляется по принципу добровольности. </w:t>
      </w:r>
    </w:p>
    <w:p w:rsidR="00263E2C" w:rsidRPr="00C25255" w:rsidRDefault="006854C7" w:rsidP="00C25255">
      <w:pPr>
        <w:rPr>
          <w:rFonts w:ascii="Times New Roman" w:hAnsi="Times New Roman" w:cs="Times New Roman"/>
          <w:sz w:val="28"/>
          <w:szCs w:val="28"/>
        </w:rPr>
      </w:pPr>
      <w:r w:rsidRPr="00C25255">
        <w:rPr>
          <w:rFonts w:ascii="Times New Roman" w:hAnsi="Times New Roman" w:cs="Times New Roman"/>
          <w:sz w:val="28"/>
          <w:szCs w:val="28"/>
        </w:rPr>
        <w:t>Н</w:t>
      </w:r>
      <w:r w:rsidR="00C25255" w:rsidRPr="00C25255">
        <w:rPr>
          <w:rFonts w:ascii="Times New Roman" w:hAnsi="Times New Roman" w:cs="Times New Roman"/>
          <w:b/>
          <w:sz w:val="28"/>
          <w:szCs w:val="28"/>
        </w:rPr>
        <w:t xml:space="preserve">абор  обучающихся </w:t>
      </w:r>
      <w:r w:rsidRPr="00C25255">
        <w:rPr>
          <w:rFonts w:ascii="Times New Roman" w:hAnsi="Times New Roman" w:cs="Times New Roman"/>
          <w:b/>
          <w:sz w:val="28"/>
          <w:szCs w:val="28"/>
        </w:rPr>
        <w:t xml:space="preserve">  с  ОВЗ</w:t>
      </w:r>
      <w:r w:rsidRPr="00C25255">
        <w:rPr>
          <w:rFonts w:ascii="Times New Roman" w:hAnsi="Times New Roman" w:cs="Times New Roman"/>
          <w:sz w:val="28"/>
          <w:szCs w:val="28"/>
        </w:rPr>
        <w:t xml:space="preserve">  в  группу  производится  по  их  желанию  без предварительного конкурсного отбора, с учетом рекомендаций психолого-медико-педагогической комиссии, максимальное количество обучающихся с ОВЗ в группе –3 человека</w:t>
      </w:r>
    </w:p>
    <w:p w:rsidR="00263E2C" w:rsidRPr="00086455" w:rsidRDefault="00263E2C"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Срок реализации программы - 1 год</w:t>
      </w:r>
      <w:r w:rsidR="007E48FC">
        <w:rPr>
          <w:rFonts w:ascii="Times New Roman" w:hAnsi="Times New Roman" w:cs="Times New Roman"/>
          <w:b/>
          <w:sz w:val="28"/>
          <w:szCs w:val="28"/>
        </w:rPr>
        <w:t xml:space="preserve"> (</w:t>
      </w:r>
      <w:r w:rsidR="004964E2">
        <w:rPr>
          <w:rFonts w:ascii="Times New Roman" w:hAnsi="Times New Roman" w:cs="Times New Roman"/>
          <w:b/>
          <w:sz w:val="28"/>
          <w:szCs w:val="28"/>
        </w:rPr>
        <w:t>36 учебных недель)</w:t>
      </w:r>
      <w:r w:rsidRPr="00086455">
        <w:rPr>
          <w:rFonts w:ascii="Times New Roman" w:hAnsi="Times New Roman" w:cs="Times New Roman"/>
          <w:b/>
          <w:sz w:val="28"/>
          <w:szCs w:val="28"/>
        </w:rPr>
        <w:t>.</w:t>
      </w:r>
    </w:p>
    <w:p w:rsidR="00751049" w:rsidRDefault="00263E2C"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Образовательная программа «Экологическое ассорти» представлена уче</w:t>
      </w:r>
      <w:r w:rsidR="00A76C8C">
        <w:rPr>
          <w:rFonts w:ascii="Times New Roman" w:hAnsi="Times New Roman" w:cs="Times New Roman"/>
          <w:b/>
          <w:sz w:val="28"/>
          <w:szCs w:val="28"/>
        </w:rPr>
        <w:t>бно-тематическим планом,  на 144</w:t>
      </w:r>
      <w:r w:rsidRPr="00086455">
        <w:rPr>
          <w:rFonts w:ascii="Times New Roman" w:hAnsi="Times New Roman" w:cs="Times New Roman"/>
          <w:b/>
          <w:sz w:val="28"/>
          <w:szCs w:val="28"/>
        </w:rPr>
        <w:t xml:space="preserve"> часа.</w:t>
      </w:r>
    </w:p>
    <w:p w:rsidR="00F12F2F" w:rsidRDefault="00F12F2F" w:rsidP="006D6B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Наполняемость группы – от 13 до 18 человек.</w:t>
      </w:r>
    </w:p>
    <w:p w:rsidR="004964E2" w:rsidRPr="00086455" w:rsidRDefault="004964E2" w:rsidP="006D6B82">
      <w:pPr>
        <w:spacing w:after="0" w:line="240" w:lineRule="auto"/>
        <w:jc w:val="both"/>
        <w:rPr>
          <w:rFonts w:ascii="Times New Roman" w:hAnsi="Times New Roman" w:cs="Times New Roman"/>
          <w:b/>
          <w:sz w:val="28"/>
          <w:szCs w:val="28"/>
        </w:rPr>
      </w:pPr>
    </w:p>
    <w:p w:rsidR="00263E2C" w:rsidRPr="00086455" w:rsidRDefault="00263E2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Программа направлена на формирование и развитие  интереса младших школьников к природе, даёт им первоначальные представления о способах изучения и исследования природы.</w:t>
      </w:r>
    </w:p>
    <w:p w:rsidR="00263E2C" w:rsidRPr="00086455" w:rsidRDefault="00263E2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Главная особенность освоения содержания программы - применение игровых форм, творческих практических задани</w:t>
      </w:r>
      <w:r w:rsidR="00651D5E">
        <w:rPr>
          <w:rFonts w:ascii="Times New Roman" w:hAnsi="Times New Roman" w:cs="Times New Roman"/>
          <w:sz w:val="28"/>
          <w:szCs w:val="28"/>
        </w:rPr>
        <w:t xml:space="preserve">й, освоение детьми </w:t>
      </w:r>
      <w:r w:rsidRPr="00086455">
        <w:rPr>
          <w:rFonts w:ascii="Times New Roman" w:hAnsi="Times New Roman" w:cs="Times New Roman"/>
          <w:sz w:val="28"/>
          <w:szCs w:val="28"/>
        </w:rPr>
        <w:t xml:space="preserve"> элементарными способами естественнонаучного познания природы, которые помогают осмыслить полученные знания о растениях, животных, взаимосвязях в природе. Все предлагаемые  практические задания разработаны с опорой на познавательный интерес.</w:t>
      </w:r>
    </w:p>
    <w:p w:rsidR="00263E2C" w:rsidRPr="00086455" w:rsidRDefault="00263E2C" w:rsidP="006D6B82">
      <w:pPr>
        <w:spacing w:after="0" w:line="240" w:lineRule="auto"/>
        <w:jc w:val="both"/>
        <w:rPr>
          <w:rFonts w:ascii="Times New Roman" w:hAnsi="Times New Roman" w:cs="Times New Roman"/>
          <w:sz w:val="28"/>
          <w:szCs w:val="28"/>
        </w:rPr>
      </w:pPr>
    </w:p>
    <w:p w:rsidR="00C175B7" w:rsidRDefault="00C175B7"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I год обучения</w:t>
      </w:r>
      <w:r w:rsidR="004964E2">
        <w:rPr>
          <w:rFonts w:ascii="Times New Roman" w:hAnsi="Times New Roman" w:cs="Times New Roman"/>
          <w:b/>
          <w:sz w:val="28"/>
          <w:szCs w:val="28"/>
        </w:rPr>
        <w:t>.</w:t>
      </w:r>
    </w:p>
    <w:p w:rsidR="004964E2" w:rsidRPr="00086455" w:rsidRDefault="004964E2" w:rsidP="006D6B82">
      <w:pPr>
        <w:spacing w:after="0" w:line="240" w:lineRule="auto"/>
        <w:jc w:val="both"/>
        <w:rPr>
          <w:rFonts w:ascii="Times New Roman" w:hAnsi="Times New Roman" w:cs="Times New Roman"/>
          <w:b/>
          <w:sz w:val="28"/>
          <w:szCs w:val="28"/>
        </w:rPr>
      </w:pPr>
    </w:p>
    <w:p w:rsidR="00C175B7" w:rsidRPr="00086455" w:rsidRDefault="004964E2" w:rsidP="006D6B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для детей </w:t>
      </w:r>
      <w:r w:rsidR="00C175B7" w:rsidRPr="00086455">
        <w:rPr>
          <w:rFonts w:ascii="Times New Roman" w:hAnsi="Times New Roman" w:cs="Times New Roman"/>
          <w:sz w:val="28"/>
          <w:szCs w:val="28"/>
        </w:rPr>
        <w:t xml:space="preserve">1 года обучения направлено на знакомство со свойствами живых и неживых организмов, многообразием растений и животных, явлениями природы. Формирование представлений об использовании органов чувств </w:t>
      </w:r>
      <w:r w:rsidR="00990D83">
        <w:rPr>
          <w:rFonts w:ascii="Times New Roman" w:hAnsi="Times New Roman" w:cs="Times New Roman"/>
          <w:sz w:val="28"/>
          <w:szCs w:val="28"/>
        </w:rPr>
        <w:t xml:space="preserve"> </w:t>
      </w:r>
      <w:r w:rsidR="00C175B7" w:rsidRPr="00086455">
        <w:rPr>
          <w:rFonts w:ascii="Times New Roman" w:hAnsi="Times New Roman" w:cs="Times New Roman"/>
          <w:sz w:val="28"/>
          <w:szCs w:val="28"/>
        </w:rPr>
        <w:t>для исследования окружающего мира.</w:t>
      </w:r>
    </w:p>
    <w:p w:rsidR="00C175B7" w:rsidRDefault="00C175B7"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Приобретение умений и навыков работы с лупой и биноклем, использование при исследовании природных объектов своих органов чувств, постановки простейших  опытов по размножению и выращиванию растений, участие в природоохранных акциях, выполнение практических работ способствует проявлению  и развитию познавательного интереса обучающихся, их познавательной активности. Участие в командных играх, викторинах, подготовка и участие в коллективных творческих делах способствует приобретению опыта социального общения.</w:t>
      </w:r>
    </w:p>
    <w:p w:rsidR="004964E2" w:rsidRPr="00086455" w:rsidRDefault="004964E2" w:rsidP="006D6B82">
      <w:pPr>
        <w:spacing w:after="0" w:line="240" w:lineRule="auto"/>
        <w:jc w:val="both"/>
        <w:rPr>
          <w:rFonts w:ascii="Times New Roman" w:hAnsi="Times New Roman" w:cs="Times New Roman"/>
          <w:sz w:val="28"/>
          <w:szCs w:val="28"/>
        </w:rPr>
      </w:pPr>
    </w:p>
    <w:p w:rsidR="00C175B7" w:rsidRPr="00086455" w:rsidRDefault="00A34F8C" w:rsidP="006D6B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Цель:</w:t>
      </w:r>
    </w:p>
    <w:p w:rsidR="004964E2" w:rsidRDefault="00A34F8C" w:rsidP="00A34F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C175B7" w:rsidRPr="00086455">
        <w:rPr>
          <w:rFonts w:ascii="Times New Roman" w:hAnsi="Times New Roman" w:cs="Times New Roman"/>
          <w:sz w:val="28"/>
          <w:szCs w:val="28"/>
        </w:rPr>
        <w:t>ребёнка, его познавательных интересов средствами природы.</w:t>
      </w:r>
    </w:p>
    <w:p w:rsidR="005C7D4F" w:rsidRDefault="005C7D4F" w:rsidP="00A34F8C">
      <w:pPr>
        <w:spacing w:after="0" w:line="240" w:lineRule="auto"/>
        <w:ind w:firstLine="709"/>
        <w:jc w:val="both"/>
        <w:rPr>
          <w:rFonts w:ascii="Times New Roman" w:hAnsi="Times New Roman" w:cs="Times New Roman"/>
          <w:sz w:val="28"/>
          <w:szCs w:val="28"/>
        </w:rPr>
      </w:pPr>
    </w:p>
    <w:p w:rsidR="005C7D4F" w:rsidRPr="00086455" w:rsidRDefault="005C7D4F" w:rsidP="00A34F8C">
      <w:pPr>
        <w:spacing w:after="0" w:line="240" w:lineRule="auto"/>
        <w:ind w:firstLine="709"/>
        <w:jc w:val="both"/>
        <w:rPr>
          <w:rFonts w:ascii="Times New Roman" w:hAnsi="Times New Roman" w:cs="Times New Roman"/>
          <w:sz w:val="28"/>
          <w:szCs w:val="28"/>
        </w:rPr>
      </w:pPr>
    </w:p>
    <w:p w:rsidR="00C175B7" w:rsidRDefault="00C175B7"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lastRenderedPageBreak/>
        <w:t>Задачи:</w:t>
      </w:r>
    </w:p>
    <w:p w:rsidR="00013618" w:rsidRDefault="00013618" w:rsidP="006D6B82">
      <w:pPr>
        <w:spacing w:after="0" w:line="240" w:lineRule="auto"/>
        <w:jc w:val="both"/>
        <w:rPr>
          <w:rFonts w:ascii="Times New Roman" w:hAnsi="Times New Roman" w:cs="Times New Roman"/>
          <w:b/>
          <w:sz w:val="28"/>
          <w:szCs w:val="28"/>
        </w:rPr>
      </w:pPr>
    </w:p>
    <w:p w:rsidR="00013618" w:rsidRDefault="00013618" w:rsidP="006D6B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w:t>
      </w:r>
    </w:p>
    <w:p w:rsidR="00013618" w:rsidRPr="00086455" w:rsidRDefault="00013618" w:rsidP="00013618">
      <w:pPr>
        <w:numPr>
          <w:ilvl w:val="0"/>
          <w:numId w:val="1"/>
        </w:numPr>
        <w:tabs>
          <w:tab w:val="left" w:pos="284"/>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формировать, углублять и расширять знания о природе, природных явлениях и взаимосвязях;</w:t>
      </w:r>
    </w:p>
    <w:p w:rsidR="00013618" w:rsidRPr="00086455" w:rsidRDefault="00013618" w:rsidP="00013618">
      <w:pPr>
        <w:numPr>
          <w:ilvl w:val="0"/>
          <w:numId w:val="1"/>
        </w:numPr>
        <w:tabs>
          <w:tab w:val="left" w:pos="284"/>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формировать умения и навыки по овладению обучающимися доступными способами естественнонаучного познания природных объектов;</w:t>
      </w:r>
    </w:p>
    <w:p w:rsidR="00013618" w:rsidRDefault="00013618" w:rsidP="006D6B82">
      <w:pPr>
        <w:spacing w:after="0" w:line="240" w:lineRule="auto"/>
        <w:jc w:val="both"/>
        <w:rPr>
          <w:rFonts w:ascii="Times New Roman" w:hAnsi="Times New Roman" w:cs="Times New Roman"/>
          <w:b/>
          <w:sz w:val="28"/>
          <w:szCs w:val="28"/>
        </w:rPr>
      </w:pPr>
    </w:p>
    <w:p w:rsidR="00013618" w:rsidRDefault="00013618" w:rsidP="006D6B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метопредметные:</w:t>
      </w:r>
    </w:p>
    <w:p w:rsidR="00013618" w:rsidRPr="00086455" w:rsidRDefault="00013618" w:rsidP="00013618">
      <w:pPr>
        <w:numPr>
          <w:ilvl w:val="0"/>
          <w:numId w:val="1"/>
        </w:numPr>
        <w:tabs>
          <w:tab w:val="left" w:pos="284"/>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организовать свободное общение через включение в общую деятельность;</w:t>
      </w:r>
    </w:p>
    <w:p w:rsidR="00013618" w:rsidRPr="00086455" w:rsidRDefault="00013618" w:rsidP="00013618">
      <w:pPr>
        <w:numPr>
          <w:ilvl w:val="0"/>
          <w:numId w:val="1"/>
        </w:numPr>
        <w:tabs>
          <w:tab w:val="left" w:pos="284"/>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способствовать формированию навыков поведения в природе на основе осознанного бережного отношения к ней;</w:t>
      </w:r>
    </w:p>
    <w:p w:rsidR="00013618" w:rsidRDefault="00013618" w:rsidP="006D6B82">
      <w:pPr>
        <w:spacing w:after="0" w:line="240" w:lineRule="auto"/>
        <w:jc w:val="both"/>
        <w:rPr>
          <w:rFonts w:ascii="Times New Roman" w:hAnsi="Times New Roman" w:cs="Times New Roman"/>
          <w:b/>
          <w:sz w:val="28"/>
          <w:szCs w:val="28"/>
        </w:rPr>
      </w:pPr>
    </w:p>
    <w:p w:rsidR="00013618" w:rsidRPr="00086455" w:rsidRDefault="00013618" w:rsidP="006D6B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личностные:</w:t>
      </w:r>
    </w:p>
    <w:p w:rsidR="00C175B7" w:rsidRDefault="00C175B7" w:rsidP="006D6B82">
      <w:pPr>
        <w:numPr>
          <w:ilvl w:val="0"/>
          <w:numId w:val="1"/>
        </w:numPr>
        <w:tabs>
          <w:tab w:val="left" w:pos="284"/>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способствовать созданию “ситуации успеха” путём демонстрации и поддержки достижений обучающихся в разнообразных видах деятельности, созданию атмосферы взаимопонимания и поддержки.</w:t>
      </w:r>
    </w:p>
    <w:p w:rsidR="006854C7" w:rsidRPr="009D6D05" w:rsidRDefault="006854C7" w:rsidP="006854C7">
      <w:pPr>
        <w:pStyle w:val="ae"/>
        <w:shd w:val="clear" w:color="auto" w:fill="FFFFFF"/>
        <w:spacing w:before="0" w:beforeAutospacing="0" w:after="0" w:afterAutospacing="0" w:line="294" w:lineRule="atLeast"/>
        <w:ind w:left="720"/>
        <w:rPr>
          <w:color w:val="000000"/>
          <w:sz w:val="28"/>
          <w:szCs w:val="28"/>
        </w:rPr>
      </w:pPr>
      <w:r w:rsidRPr="009D6D05">
        <w:rPr>
          <w:b/>
          <w:bCs/>
          <w:iCs/>
          <w:color w:val="000000"/>
          <w:sz w:val="28"/>
          <w:szCs w:val="28"/>
        </w:rPr>
        <w:t xml:space="preserve">Коррекционные </w:t>
      </w:r>
      <w:r w:rsidRPr="009D6D05">
        <w:rPr>
          <w:b/>
          <w:bCs/>
          <w:i/>
          <w:iCs/>
          <w:color w:val="000000"/>
          <w:sz w:val="28"/>
          <w:szCs w:val="28"/>
        </w:rPr>
        <w:t>(для детей с ОВЗ)</w:t>
      </w:r>
      <w:r w:rsidRPr="009D6D05">
        <w:rPr>
          <w:iCs/>
          <w:color w:val="000000"/>
          <w:sz w:val="28"/>
          <w:szCs w:val="28"/>
        </w:rPr>
        <w:t>:</w:t>
      </w:r>
    </w:p>
    <w:p w:rsidR="006854C7" w:rsidRPr="009D6D05" w:rsidRDefault="006854C7" w:rsidP="006854C7">
      <w:pPr>
        <w:pStyle w:val="ae"/>
        <w:numPr>
          <w:ilvl w:val="0"/>
          <w:numId w:val="29"/>
        </w:numPr>
        <w:shd w:val="clear" w:color="auto" w:fill="FFFFFF"/>
        <w:spacing w:before="0" w:beforeAutospacing="0" w:after="0" w:afterAutospacing="0" w:line="294" w:lineRule="atLeast"/>
        <w:rPr>
          <w:color w:val="000000"/>
          <w:sz w:val="28"/>
          <w:szCs w:val="28"/>
        </w:rPr>
      </w:pPr>
      <w:r w:rsidRPr="009D6D05">
        <w:rPr>
          <w:color w:val="000000"/>
          <w:sz w:val="28"/>
          <w:szCs w:val="28"/>
        </w:rPr>
        <w:t>-развитие на доступном уровне программных умений и навыков; создание условий для реализации приобретенных знаний, умений и навыков;</w:t>
      </w:r>
    </w:p>
    <w:p w:rsidR="006854C7" w:rsidRPr="009D6D05" w:rsidRDefault="006854C7" w:rsidP="006854C7">
      <w:pPr>
        <w:pStyle w:val="ae"/>
        <w:numPr>
          <w:ilvl w:val="0"/>
          <w:numId w:val="29"/>
        </w:numPr>
        <w:shd w:val="clear" w:color="auto" w:fill="FFFFFF"/>
        <w:spacing w:before="0" w:beforeAutospacing="0" w:after="0" w:afterAutospacing="0" w:line="294" w:lineRule="atLeast"/>
        <w:rPr>
          <w:color w:val="000000"/>
          <w:sz w:val="28"/>
          <w:szCs w:val="28"/>
        </w:rPr>
      </w:pPr>
      <w:r w:rsidRPr="009D6D05">
        <w:rPr>
          <w:color w:val="000000"/>
          <w:sz w:val="28"/>
          <w:szCs w:val="28"/>
        </w:rPr>
        <w:t>-развитие опыта неформального общения с учетом расширения рамок взаимодействия с социумом;</w:t>
      </w:r>
    </w:p>
    <w:p w:rsidR="006854C7" w:rsidRPr="009D6D05" w:rsidRDefault="006854C7" w:rsidP="006854C7">
      <w:pPr>
        <w:pStyle w:val="ae"/>
        <w:numPr>
          <w:ilvl w:val="0"/>
          <w:numId w:val="29"/>
        </w:numPr>
        <w:shd w:val="clear" w:color="auto" w:fill="FFFFFF"/>
        <w:spacing w:before="0" w:beforeAutospacing="0" w:after="0" w:afterAutospacing="0" w:line="294" w:lineRule="atLeast"/>
        <w:rPr>
          <w:color w:val="000000"/>
          <w:sz w:val="28"/>
          <w:szCs w:val="28"/>
        </w:rPr>
      </w:pPr>
      <w:r w:rsidRPr="009D6D05">
        <w:rPr>
          <w:color w:val="000000"/>
          <w:sz w:val="28"/>
          <w:szCs w:val="28"/>
        </w:rPr>
        <w:t>-развитие внимания, воображения, памяти, наглядно-образного мышления;</w:t>
      </w:r>
    </w:p>
    <w:p w:rsidR="006854C7" w:rsidRPr="009D6D05" w:rsidRDefault="006854C7" w:rsidP="006854C7">
      <w:pPr>
        <w:pStyle w:val="ae"/>
        <w:numPr>
          <w:ilvl w:val="0"/>
          <w:numId w:val="29"/>
        </w:numPr>
        <w:shd w:val="clear" w:color="auto" w:fill="FFFFFF"/>
        <w:spacing w:before="0" w:beforeAutospacing="0" w:after="0" w:afterAutospacing="0" w:line="294" w:lineRule="atLeast"/>
        <w:rPr>
          <w:color w:val="000000"/>
          <w:sz w:val="28"/>
          <w:szCs w:val="28"/>
        </w:rPr>
      </w:pPr>
      <w:r w:rsidRPr="009D6D05">
        <w:rPr>
          <w:color w:val="000000"/>
          <w:sz w:val="28"/>
          <w:szCs w:val="28"/>
        </w:rPr>
        <w:t>-коррекция и развитие произвольного поведения, эмоциональной сферы, познавательных процессов;</w:t>
      </w:r>
    </w:p>
    <w:p w:rsidR="006854C7" w:rsidRPr="009D6D05" w:rsidRDefault="006854C7" w:rsidP="006854C7">
      <w:pPr>
        <w:pStyle w:val="ae"/>
        <w:numPr>
          <w:ilvl w:val="0"/>
          <w:numId w:val="29"/>
        </w:numPr>
        <w:shd w:val="clear" w:color="auto" w:fill="FFFFFF"/>
        <w:spacing w:before="0" w:beforeAutospacing="0" w:after="0" w:afterAutospacing="0" w:line="294" w:lineRule="atLeast"/>
        <w:rPr>
          <w:color w:val="000000"/>
          <w:sz w:val="28"/>
          <w:szCs w:val="28"/>
        </w:rPr>
      </w:pPr>
      <w:r w:rsidRPr="009D6D05">
        <w:rPr>
          <w:color w:val="000000"/>
          <w:sz w:val="28"/>
          <w:szCs w:val="28"/>
        </w:rPr>
        <w:t>-развитие доброжелательного отношения к окружающим, позитивного отношения к себе, веры в себя, в свои возможности.</w:t>
      </w:r>
    </w:p>
    <w:p w:rsidR="006D6B82" w:rsidRPr="00086455" w:rsidRDefault="006D6B82" w:rsidP="006D6B82">
      <w:pPr>
        <w:tabs>
          <w:tab w:val="left" w:pos="284"/>
        </w:tabs>
        <w:spacing w:after="0" w:line="240" w:lineRule="auto"/>
        <w:jc w:val="both"/>
        <w:rPr>
          <w:rFonts w:ascii="Times New Roman" w:hAnsi="Times New Roman" w:cs="Times New Roman"/>
          <w:sz w:val="28"/>
          <w:szCs w:val="28"/>
        </w:rPr>
      </w:pPr>
    </w:p>
    <w:p w:rsidR="00C175B7" w:rsidRPr="00086455" w:rsidRDefault="00C175B7" w:rsidP="006D6B82">
      <w:pPr>
        <w:tabs>
          <w:tab w:val="left" w:pos="284"/>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Задачи изменяются в их сочетании, степени сложности, объёме для разных категорий обучающихся.</w:t>
      </w:r>
    </w:p>
    <w:p w:rsidR="00C175B7" w:rsidRPr="00086455" w:rsidRDefault="00C175B7" w:rsidP="006D6B82">
      <w:pPr>
        <w:tabs>
          <w:tab w:val="left" w:pos="284"/>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Педагог решает также задачи по сохранению здоровья через инструктаж по технике безопасности и использование </w:t>
      </w:r>
      <w:proofErr w:type="spellStart"/>
      <w:r w:rsidRPr="00086455">
        <w:rPr>
          <w:rFonts w:ascii="Times New Roman" w:hAnsi="Times New Roman" w:cs="Times New Roman"/>
          <w:sz w:val="28"/>
          <w:szCs w:val="28"/>
        </w:rPr>
        <w:t>здоровьесберегающих</w:t>
      </w:r>
      <w:proofErr w:type="spellEnd"/>
      <w:r w:rsidRPr="00086455">
        <w:rPr>
          <w:rFonts w:ascii="Times New Roman" w:hAnsi="Times New Roman" w:cs="Times New Roman"/>
          <w:sz w:val="28"/>
          <w:szCs w:val="28"/>
        </w:rPr>
        <w:t xml:space="preserve"> технологий обучения, введение упражнений на снижение напряжения с мышц спины, глаз.</w:t>
      </w:r>
    </w:p>
    <w:p w:rsidR="00C175B7" w:rsidRPr="00086455" w:rsidRDefault="00C175B7" w:rsidP="006D6B82">
      <w:pPr>
        <w:spacing w:after="0" w:line="240" w:lineRule="auto"/>
        <w:jc w:val="both"/>
        <w:rPr>
          <w:rFonts w:ascii="Times New Roman" w:hAnsi="Times New Roman" w:cs="Times New Roman"/>
          <w:b/>
          <w:sz w:val="28"/>
          <w:szCs w:val="28"/>
        </w:rPr>
      </w:pPr>
    </w:p>
    <w:p w:rsidR="00C175B7" w:rsidRDefault="00C175B7"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Организация образовательного процесса</w:t>
      </w:r>
      <w:r w:rsidR="004964E2">
        <w:rPr>
          <w:rFonts w:ascii="Times New Roman" w:hAnsi="Times New Roman" w:cs="Times New Roman"/>
          <w:b/>
          <w:sz w:val="28"/>
          <w:szCs w:val="28"/>
        </w:rPr>
        <w:t>.</w:t>
      </w:r>
    </w:p>
    <w:p w:rsidR="00F754AD" w:rsidRPr="00086455" w:rsidRDefault="00F754AD" w:rsidP="006D6B82">
      <w:pPr>
        <w:spacing w:after="0" w:line="240" w:lineRule="auto"/>
        <w:jc w:val="both"/>
        <w:rPr>
          <w:rFonts w:ascii="Times New Roman" w:hAnsi="Times New Roman" w:cs="Times New Roman"/>
          <w:b/>
          <w:sz w:val="28"/>
          <w:szCs w:val="28"/>
        </w:rPr>
      </w:pPr>
    </w:p>
    <w:p w:rsidR="00C175B7" w:rsidRPr="00086455" w:rsidRDefault="00C175B7"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Образовательный процесс организуется согласно образовательной программе.</w:t>
      </w:r>
    </w:p>
    <w:p w:rsidR="00C175B7" w:rsidRPr="00086455" w:rsidRDefault="00C175B7"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В основу организации образовательного процесса положены следующие  принципы:</w:t>
      </w:r>
    </w:p>
    <w:p w:rsidR="00C175B7" w:rsidRPr="00086455" w:rsidRDefault="00C175B7"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lastRenderedPageBreak/>
        <w:t>максимального использования развивающего и воспитывающего потенциала содержания образования;</w:t>
      </w:r>
    </w:p>
    <w:p w:rsidR="00C175B7" w:rsidRPr="00086455" w:rsidRDefault="00C175B7"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разнообразия организационных форм и методов педагогической деятельности;</w:t>
      </w:r>
    </w:p>
    <w:p w:rsidR="00C175B7" w:rsidRPr="00086455" w:rsidRDefault="00C175B7"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xml:space="preserve">построение образовательного процесса на </w:t>
      </w:r>
      <w:proofErr w:type="spellStart"/>
      <w:r w:rsidRPr="00086455">
        <w:rPr>
          <w:rFonts w:ascii="Times New Roman" w:hAnsi="Times New Roman" w:cs="Times New Roman"/>
          <w:sz w:val="28"/>
          <w:szCs w:val="28"/>
        </w:rPr>
        <w:t>здоровьесохраняющем</w:t>
      </w:r>
      <w:proofErr w:type="spellEnd"/>
      <w:r w:rsidRPr="00086455">
        <w:rPr>
          <w:rFonts w:ascii="Times New Roman" w:hAnsi="Times New Roman" w:cs="Times New Roman"/>
          <w:sz w:val="28"/>
          <w:szCs w:val="28"/>
        </w:rPr>
        <w:t xml:space="preserve"> режиме;</w:t>
      </w:r>
    </w:p>
    <w:p w:rsidR="00C175B7" w:rsidRPr="00086455" w:rsidRDefault="00C175B7"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поддержки позитивного эмоционального фона на занятиях;</w:t>
      </w:r>
    </w:p>
    <w:p w:rsidR="00C175B7" w:rsidRDefault="00C175B7"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стимулирования познавательной и творческой активности ребёнка.</w:t>
      </w:r>
    </w:p>
    <w:p w:rsidR="00751049" w:rsidRDefault="00751049" w:rsidP="00751049">
      <w:pPr>
        <w:spacing w:after="0" w:line="240" w:lineRule="auto"/>
        <w:jc w:val="both"/>
        <w:rPr>
          <w:rFonts w:ascii="Times New Roman" w:hAnsi="Times New Roman" w:cs="Times New Roman"/>
          <w:sz w:val="28"/>
          <w:szCs w:val="28"/>
        </w:rPr>
      </w:pPr>
    </w:p>
    <w:p w:rsidR="00751049" w:rsidRDefault="00751049" w:rsidP="007510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Ожидаемые результаты.</w:t>
      </w:r>
    </w:p>
    <w:p w:rsidR="00751049" w:rsidRDefault="00751049" w:rsidP="007510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 концу обучения по программе «Экологическое ассорти» обучающиеся будут </w:t>
      </w:r>
    </w:p>
    <w:p w:rsidR="00751049" w:rsidRDefault="00751049" w:rsidP="00751049">
      <w:pPr>
        <w:spacing w:after="0" w:line="240" w:lineRule="auto"/>
        <w:jc w:val="both"/>
        <w:rPr>
          <w:rFonts w:ascii="Times New Roman" w:hAnsi="Times New Roman" w:cs="Times New Roman"/>
          <w:b/>
          <w:sz w:val="28"/>
          <w:szCs w:val="28"/>
        </w:rPr>
      </w:pPr>
    </w:p>
    <w:p w:rsidR="00751049" w:rsidRDefault="00751049" w:rsidP="007510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Знать:</w:t>
      </w:r>
    </w:p>
    <w:p w:rsidR="00751049" w:rsidRDefault="00553E88" w:rsidP="00553E88">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1049">
        <w:rPr>
          <w:rFonts w:ascii="Times New Roman" w:hAnsi="Times New Roman" w:cs="Times New Roman"/>
          <w:sz w:val="28"/>
          <w:szCs w:val="28"/>
        </w:rPr>
        <w:t xml:space="preserve">создание </w:t>
      </w:r>
      <w:r w:rsidR="00751049" w:rsidRPr="00086455">
        <w:rPr>
          <w:rFonts w:ascii="Times New Roman" w:hAnsi="Times New Roman" w:cs="Times New Roman"/>
          <w:sz w:val="28"/>
          <w:szCs w:val="28"/>
        </w:rPr>
        <w:t>атмосферы взаимопонимания и поддержки.</w:t>
      </w:r>
    </w:p>
    <w:p w:rsidR="00751049" w:rsidRDefault="00553E88" w:rsidP="00553E88">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751049">
        <w:rPr>
          <w:rFonts w:ascii="Times New Roman" w:hAnsi="Times New Roman" w:cs="Times New Roman"/>
          <w:sz w:val="28"/>
          <w:szCs w:val="28"/>
        </w:rPr>
        <w:t xml:space="preserve">риродные явления и </w:t>
      </w:r>
      <w:r>
        <w:rPr>
          <w:rFonts w:ascii="Times New Roman" w:hAnsi="Times New Roman" w:cs="Times New Roman"/>
          <w:sz w:val="28"/>
          <w:szCs w:val="28"/>
        </w:rPr>
        <w:t>их взаимосвязь.</w:t>
      </w:r>
    </w:p>
    <w:p w:rsidR="00553E88" w:rsidRPr="00086455" w:rsidRDefault="00553E88" w:rsidP="00553E88">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правила поведения на природе </w:t>
      </w:r>
      <w:r w:rsidRPr="00086455">
        <w:rPr>
          <w:rFonts w:ascii="Times New Roman" w:hAnsi="Times New Roman" w:cs="Times New Roman"/>
          <w:sz w:val="28"/>
          <w:szCs w:val="28"/>
        </w:rPr>
        <w:t>на основе осозна</w:t>
      </w:r>
      <w:r>
        <w:rPr>
          <w:rFonts w:ascii="Times New Roman" w:hAnsi="Times New Roman" w:cs="Times New Roman"/>
          <w:sz w:val="28"/>
          <w:szCs w:val="28"/>
        </w:rPr>
        <w:t>нного бережного отношения к ней.</w:t>
      </w:r>
    </w:p>
    <w:p w:rsidR="00553E88" w:rsidRDefault="00553E88" w:rsidP="00553E88">
      <w:pPr>
        <w:tabs>
          <w:tab w:val="left" w:pos="284"/>
        </w:tabs>
        <w:spacing w:after="0" w:line="240" w:lineRule="auto"/>
        <w:jc w:val="both"/>
        <w:rPr>
          <w:rFonts w:ascii="Times New Roman" w:hAnsi="Times New Roman" w:cs="Times New Roman"/>
          <w:sz w:val="28"/>
          <w:szCs w:val="28"/>
        </w:rPr>
      </w:pPr>
    </w:p>
    <w:p w:rsidR="00553E88" w:rsidRDefault="00553E88" w:rsidP="00553E88">
      <w:pPr>
        <w:tabs>
          <w:tab w:val="left" w:pos="284"/>
        </w:tabs>
        <w:spacing w:after="0" w:line="240" w:lineRule="auto"/>
        <w:jc w:val="both"/>
        <w:rPr>
          <w:rFonts w:ascii="Times New Roman" w:hAnsi="Times New Roman" w:cs="Times New Roman"/>
          <w:b/>
          <w:sz w:val="28"/>
          <w:szCs w:val="28"/>
        </w:rPr>
      </w:pPr>
      <w:r w:rsidRPr="00553E88">
        <w:rPr>
          <w:rFonts w:ascii="Times New Roman" w:hAnsi="Times New Roman" w:cs="Times New Roman"/>
          <w:b/>
          <w:sz w:val="28"/>
          <w:szCs w:val="28"/>
        </w:rPr>
        <w:t>Уметь:</w:t>
      </w:r>
    </w:p>
    <w:p w:rsidR="00553E88" w:rsidRPr="00086455" w:rsidRDefault="00553E88" w:rsidP="00553E88">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доступные способы</w:t>
      </w:r>
      <w:r w:rsidRPr="00086455">
        <w:rPr>
          <w:rFonts w:ascii="Times New Roman" w:hAnsi="Times New Roman" w:cs="Times New Roman"/>
          <w:sz w:val="28"/>
          <w:szCs w:val="28"/>
        </w:rPr>
        <w:t xml:space="preserve"> естественнонаучного познания природных объектов;</w:t>
      </w:r>
    </w:p>
    <w:p w:rsidR="00553E88" w:rsidRPr="00553E88" w:rsidRDefault="00553E88" w:rsidP="00553E88">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086455">
        <w:rPr>
          <w:rFonts w:ascii="Times New Roman" w:hAnsi="Times New Roman" w:cs="Times New Roman"/>
          <w:sz w:val="28"/>
          <w:szCs w:val="28"/>
        </w:rPr>
        <w:t>организо</w:t>
      </w:r>
      <w:r>
        <w:rPr>
          <w:rFonts w:ascii="Times New Roman" w:hAnsi="Times New Roman" w:cs="Times New Roman"/>
          <w:sz w:val="28"/>
          <w:szCs w:val="28"/>
        </w:rPr>
        <w:t>вы</w:t>
      </w:r>
      <w:r w:rsidRPr="00086455">
        <w:rPr>
          <w:rFonts w:ascii="Times New Roman" w:hAnsi="Times New Roman" w:cs="Times New Roman"/>
          <w:sz w:val="28"/>
          <w:szCs w:val="28"/>
        </w:rPr>
        <w:t>вать свободное общение через вк</w:t>
      </w:r>
      <w:r>
        <w:rPr>
          <w:rFonts w:ascii="Times New Roman" w:hAnsi="Times New Roman" w:cs="Times New Roman"/>
          <w:sz w:val="28"/>
          <w:szCs w:val="28"/>
        </w:rPr>
        <w:t>лючение в общую деятельность.</w:t>
      </w:r>
    </w:p>
    <w:p w:rsidR="00C25255" w:rsidRPr="00C25255" w:rsidRDefault="00C25255" w:rsidP="00C25255">
      <w:pPr>
        <w:ind w:left="360"/>
        <w:rPr>
          <w:rFonts w:ascii="Times New Roman" w:hAnsi="Times New Roman" w:cs="Times New Roman"/>
          <w:b/>
          <w:sz w:val="28"/>
          <w:szCs w:val="28"/>
        </w:rPr>
      </w:pPr>
      <w:r w:rsidRPr="00C25255">
        <w:rPr>
          <w:rFonts w:ascii="Times New Roman" w:hAnsi="Times New Roman" w:cs="Times New Roman"/>
          <w:b/>
          <w:sz w:val="28"/>
          <w:szCs w:val="28"/>
        </w:rPr>
        <w:t>Ожидаемые результаты коррекционной работы. В соответствие с коррекционными задачами и нозологией:</w:t>
      </w:r>
    </w:p>
    <w:p w:rsidR="00C25255" w:rsidRPr="00C25255" w:rsidRDefault="00C25255" w:rsidP="00C25255">
      <w:pPr>
        <w:rPr>
          <w:rFonts w:ascii="Times New Roman" w:eastAsia="Calibri" w:hAnsi="Times New Roman" w:cs="Times New Roman"/>
          <w:sz w:val="28"/>
          <w:szCs w:val="28"/>
        </w:rPr>
      </w:pPr>
      <w:r w:rsidRPr="00C25255">
        <w:rPr>
          <w:rFonts w:ascii="Times New Roman" w:eastAsia="Calibri" w:hAnsi="Times New Roman" w:cs="Times New Roman"/>
          <w:sz w:val="28"/>
          <w:szCs w:val="28"/>
        </w:rPr>
        <w:t>-Положительная динамика коммуникативной активности с использованием сформированных средств общения, обогащение словаря;</w:t>
      </w:r>
    </w:p>
    <w:p w:rsidR="00C25255" w:rsidRPr="00C25255" w:rsidRDefault="00C25255" w:rsidP="00C25255">
      <w:pPr>
        <w:spacing w:after="160" w:line="259" w:lineRule="auto"/>
        <w:rPr>
          <w:rFonts w:ascii="Times New Roman" w:eastAsia="Calibri" w:hAnsi="Times New Roman" w:cs="Times New Roman"/>
          <w:sz w:val="28"/>
          <w:szCs w:val="28"/>
        </w:rPr>
      </w:pPr>
      <w:r w:rsidRPr="00C25255">
        <w:rPr>
          <w:rFonts w:ascii="Times New Roman" w:eastAsia="Calibri" w:hAnsi="Times New Roman" w:cs="Times New Roman"/>
          <w:sz w:val="28"/>
          <w:szCs w:val="28"/>
        </w:rPr>
        <w:t>- Обогащение позитивного осмысленного опыта взаимодействия и общения со сверстниками в детском коллективе, присвоение социальных этических норм, в том числе общего и речевого этикета общения со сверстниками;</w:t>
      </w:r>
    </w:p>
    <w:p w:rsidR="00C175B7" w:rsidRPr="005C7D4F" w:rsidRDefault="00C25255" w:rsidP="005C7D4F">
      <w:pPr>
        <w:spacing w:after="160" w:line="259" w:lineRule="auto"/>
        <w:rPr>
          <w:rFonts w:ascii="Times New Roman" w:eastAsia="Calibri" w:hAnsi="Times New Roman" w:cs="Times New Roman"/>
          <w:sz w:val="28"/>
          <w:szCs w:val="28"/>
        </w:rPr>
      </w:pPr>
      <w:r w:rsidRPr="00C25255">
        <w:rPr>
          <w:rFonts w:ascii="Times New Roman" w:eastAsia="Calibri" w:hAnsi="Times New Roman" w:cs="Times New Roman"/>
          <w:sz w:val="28"/>
          <w:szCs w:val="28"/>
        </w:rPr>
        <w:t xml:space="preserve">- Стабилизация эмоционального состояния, использование элементарных способов контроля своих эмоций, снижение </w:t>
      </w:r>
      <w:proofErr w:type="gramStart"/>
      <w:r w:rsidRPr="00C25255">
        <w:rPr>
          <w:rFonts w:ascii="Times New Roman" w:eastAsia="Calibri" w:hAnsi="Times New Roman" w:cs="Times New Roman"/>
          <w:sz w:val="28"/>
          <w:szCs w:val="28"/>
        </w:rPr>
        <w:t>числа случаев нарушения установлен</w:t>
      </w:r>
      <w:r>
        <w:rPr>
          <w:rFonts w:ascii="Times New Roman" w:eastAsia="Calibri" w:hAnsi="Times New Roman" w:cs="Times New Roman"/>
          <w:sz w:val="28"/>
          <w:szCs w:val="28"/>
        </w:rPr>
        <w:t>ных правил поведения</w:t>
      </w:r>
      <w:proofErr w:type="gramEnd"/>
      <w:r>
        <w:rPr>
          <w:rFonts w:ascii="Times New Roman" w:eastAsia="Calibri" w:hAnsi="Times New Roman" w:cs="Times New Roman"/>
          <w:sz w:val="28"/>
          <w:szCs w:val="28"/>
        </w:rPr>
        <w:t>.</w:t>
      </w:r>
    </w:p>
    <w:p w:rsidR="00751049" w:rsidRPr="00556432" w:rsidRDefault="00751049" w:rsidP="00751049">
      <w:pPr>
        <w:pStyle w:val="20"/>
        <w:shd w:val="clear" w:color="auto" w:fill="auto"/>
        <w:spacing w:before="0" w:line="240" w:lineRule="auto"/>
        <w:jc w:val="both"/>
        <w:rPr>
          <w:b/>
        </w:rPr>
      </w:pPr>
      <w:r w:rsidRPr="00556432">
        <w:rPr>
          <w:b/>
        </w:rPr>
        <w:t xml:space="preserve">                                   </w:t>
      </w:r>
      <w:r>
        <w:rPr>
          <w:b/>
        </w:rPr>
        <w:t xml:space="preserve">  </w:t>
      </w:r>
      <w:r w:rsidRPr="00556432">
        <w:rPr>
          <w:b/>
        </w:rPr>
        <w:t xml:space="preserve"> Календарный  учебный график.</w:t>
      </w:r>
    </w:p>
    <w:tbl>
      <w:tblPr>
        <w:tblStyle w:val="a8"/>
        <w:tblW w:w="0" w:type="auto"/>
        <w:tblLook w:val="04A0" w:firstRow="1" w:lastRow="0" w:firstColumn="1" w:lastColumn="0" w:noHBand="0" w:noVBand="1"/>
      </w:tblPr>
      <w:tblGrid>
        <w:gridCol w:w="1486"/>
        <w:gridCol w:w="1584"/>
        <w:gridCol w:w="1617"/>
        <w:gridCol w:w="1617"/>
        <w:gridCol w:w="1685"/>
        <w:gridCol w:w="1582"/>
      </w:tblGrid>
      <w:tr w:rsidR="00751049" w:rsidRPr="00556432" w:rsidTr="00751049">
        <w:tc>
          <w:tcPr>
            <w:tcW w:w="1595"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Дата начала.</w:t>
            </w:r>
          </w:p>
        </w:tc>
        <w:tc>
          <w:tcPr>
            <w:tcW w:w="1595"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Дата окончания.</w:t>
            </w:r>
          </w:p>
        </w:tc>
        <w:tc>
          <w:tcPr>
            <w:tcW w:w="1595"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Количество учебных недель.</w:t>
            </w:r>
          </w:p>
        </w:tc>
        <w:tc>
          <w:tcPr>
            <w:tcW w:w="1595"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Количество часов в год.</w:t>
            </w:r>
          </w:p>
        </w:tc>
        <w:tc>
          <w:tcPr>
            <w:tcW w:w="1595"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Место проведения</w:t>
            </w:r>
          </w:p>
        </w:tc>
        <w:tc>
          <w:tcPr>
            <w:tcW w:w="1596"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Режим занятий.</w:t>
            </w:r>
          </w:p>
        </w:tc>
      </w:tr>
      <w:tr w:rsidR="00751049" w:rsidRPr="00556432" w:rsidTr="00751049">
        <w:tc>
          <w:tcPr>
            <w:tcW w:w="1595"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01.</w:t>
            </w:r>
            <w:r w:rsidR="00C25255">
              <w:rPr>
                <w:rFonts w:ascii="Times New Roman" w:hAnsi="Times New Roman" w:cs="Times New Roman"/>
                <w:sz w:val="28"/>
                <w:szCs w:val="28"/>
              </w:rPr>
              <w:t>09</w:t>
            </w:r>
          </w:p>
        </w:tc>
        <w:tc>
          <w:tcPr>
            <w:tcW w:w="1595"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31.05.</w:t>
            </w:r>
          </w:p>
        </w:tc>
        <w:tc>
          <w:tcPr>
            <w:tcW w:w="1595"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 xml:space="preserve">        36</w:t>
            </w:r>
          </w:p>
        </w:tc>
        <w:tc>
          <w:tcPr>
            <w:tcW w:w="1595"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 xml:space="preserve">       </w:t>
            </w:r>
            <w:r>
              <w:rPr>
                <w:rFonts w:ascii="Times New Roman" w:hAnsi="Times New Roman" w:cs="Times New Roman"/>
                <w:sz w:val="28"/>
                <w:szCs w:val="28"/>
              </w:rPr>
              <w:t>144</w:t>
            </w:r>
          </w:p>
        </w:tc>
        <w:tc>
          <w:tcPr>
            <w:tcW w:w="1595" w:type="dxa"/>
          </w:tcPr>
          <w:p w:rsidR="00751049" w:rsidRPr="00556432" w:rsidRDefault="00751049" w:rsidP="00751049">
            <w:pPr>
              <w:jc w:val="both"/>
              <w:rPr>
                <w:rFonts w:ascii="Times New Roman" w:hAnsi="Times New Roman" w:cs="Times New Roman"/>
                <w:sz w:val="28"/>
                <w:szCs w:val="28"/>
              </w:rPr>
            </w:pPr>
            <w:r w:rsidRPr="00556432">
              <w:rPr>
                <w:rFonts w:ascii="Times New Roman" w:hAnsi="Times New Roman" w:cs="Times New Roman"/>
                <w:sz w:val="28"/>
                <w:szCs w:val="28"/>
              </w:rPr>
              <w:t>Кубринский центр детского творчества.</w:t>
            </w:r>
          </w:p>
        </w:tc>
        <w:tc>
          <w:tcPr>
            <w:tcW w:w="1596" w:type="dxa"/>
          </w:tcPr>
          <w:p w:rsidR="00751049" w:rsidRPr="00556432" w:rsidRDefault="00751049" w:rsidP="00751049">
            <w:pPr>
              <w:jc w:val="both"/>
              <w:rPr>
                <w:rFonts w:ascii="Times New Roman" w:hAnsi="Times New Roman" w:cs="Times New Roman"/>
                <w:sz w:val="28"/>
                <w:szCs w:val="28"/>
              </w:rPr>
            </w:pPr>
            <w:r>
              <w:rPr>
                <w:rFonts w:ascii="Times New Roman" w:hAnsi="Times New Roman" w:cs="Times New Roman"/>
                <w:sz w:val="28"/>
                <w:szCs w:val="28"/>
              </w:rPr>
              <w:t>2</w:t>
            </w:r>
            <w:r w:rsidRPr="00556432">
              <w:rPr>
                <w:rFonts w:ascii="Times New Roman" w:hAnsi="Times New Roman" w:cs="Times New Roman"/>
                <w:sz w:val="28"/>
                <w:szCs w:val="28"/>
              </w:rPr>
              <w:t xml:space="preserve"> дня в неделю по 2 часа,</w:t>
            </w:r>
            <w:r>
              <w:rPr>
                <w:rFonts w:ascii="Times New Roman" w:hAnsi="Times New Roman" w:cs="Times New Roman"/>
                <w:sz w:val="28"/>
                <w:szCs w:val="28"/>
              </w:rPr>
              <w:t xml:space="preserve"> </w:t>
            </w:r>
            <w:r w:rsidRPr="00556432">
              <w:rPr>
                <w:rFonts w:ascii="Times New Roman" w:hAnsi="Times New Roman" w:cs="Times New Roman"/>
                <w:sz w:val="28"/>
                <w:szCs w:val="28"/>
              </w:rPr>
              <w:t>с перерывом 15 минут.</w:t>
            </w:r>
          </w:p>
        </w:tc>
      </w:tr>
    </w:tbl>
    <w:p w:rsidR="00C175B7" w:rsidRDefault="00C175B7" w:rsidP="005C7D4F">
      <w:pPr>
        <w:spacing w:after="0" w:line="240" w:lineRule="auto"/>
        <w:jc w:val="center"/>
        <w:rPr>
          <w:rFonts w:ascii="Times New Roman" w:hAnsi="Times New Roman" w:cs="Times New Roman"/>
          <w:b/>
          <w:sz w:val="28"/>
          <w:szCs w:val="28"/>
        </w:rPr>
      </w:pPr>
      <w:r w:rsidRPr="00086455">
        <w:rPr>
          <w:rFonts w:ascii="Times New Roman" w:hAnsi="Times New Roman" w:cs="Times New Roman"/>
          <w:b/>
          <w:sz w:val="28"/>
          <w:szCs w:val="28"/>
        </w:rPr>
        <w:lastRenderedPageBreak/>
        <w:t>Педагогические технологии реализации программы</w:t>
      </w:r>
    </w:p>
    <w:p w:rsidR="004964E2" w:rsidRPr="00086455" w:rsidRDefault="004964E2" w:rsidP="005C7D4F">
      <w:pPr>
        <w:spacing w:after="0" w:line="240" w:lineRule="auto"/>
        <w:jc w:val="center"/>
        <w:rPr>
          <w:rFonts w:ascii="Times New Roman" w:hAnsi="Times New Roman" w:cs="Times New Roman"/>
          <w:b/>
          <w:sz w:val="28"/>
          <w:szCs w:val="28"/>
        </w:rPr>
      </w:pPr>
    </w:p>
    <w:p w:rsidR="00C175B7" w:rsidRPr="00086455" w:rsidRDefault="00C175B7"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При реализации программы используются технологии, адекватные целям и задачам.</w:t>
      </w:r>
    </w:p>
    <w:p w:rsidR="00C175B7" w:rsidRPr="00086455" w:rsidRDefault="00C175B7"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Занятия по программе «Экологическое ассорти» даёт ребёнку возможность получения новой ещё неизвестной ему информации, расширяет его кругозор, способствует накоплению опыта социального общения, познавательной, коммуникативной природоохранной, исследовательской, опытнической деятельности. Позволяет направить неуёмную энергию младших школьников на развитие познавательного интереса.</w:t>
      </w:r>
    </w:p>
    <w:p w:rsidR="00C175B7" w:rsidRPr="00086455" w:rsidRDefault="00C175B7"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Содержание образовательной программы и реализующие её педагогические технологии ориентированы на зону ближайшего развития обучающихся. В этой связи принципиально важным является педагогическая диагностика некоторых личностных особенностей детей (коммуникативных склонностей, познавательных способностей, интересов, отношением к природе, кругозора, активности в разнообразных видах деятельности и др.), </w:t>
      </w:r>
      <w:proofErr w:type="spellStart"/>
      <w:r w:rsidRPr="00086455">
        <w:rPr>
          <w:rFonts w:ascii="Times New Roman" w:hAnsi="Times New Roman" w:cs="Times New Roman"/>
          <w:sz w:val="28"/>
          <w:szCs w:val="28"/>
        </w:rPr>
        <w:t>обученности</w:t>
      </w:r>
      <w:proofErr w:type="spellEnd"/>
      <w:r w:rsidRPr="00086455">
        <w:rPr>
          <w:rFonts w:ascii="Times New Roman" w:hAnsi="Times New Roman" w:cs="Times New Roman"/>
          <w:sz w:val="28"/>
          <w:szCs w:val="28"/>
        </w:rPr>
        <w:t xml:space="preserve"> (уровня знаний, умений, навыков поведения в природе, навыков опыта творческой деятельности).</w:t>
      </w:r>
    </w:p>
    <w:p w:rsidR="00674656" w:rsidRPr="00086455"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Полученные данные становятся основой для осуществления дифференцированного и индивидуального подхода в организации образовательного процесса.</w:t>
      </w:r>
    </w:p>
    <w:p w:rsidR="00674656" w:rsidRPr="00086455"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При этом оценивание успеха обучающегося производится только как сравнение каждой конкретной личности с самой собой.</w:t>
      </w:r>
    </w:p>
    <w:p w:rsidR="00674656" w:rsidRPr="00086455"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Педагогические технологии направлены на то, чтобы в ходе занятий у детей возникало чувство удивления, увлечённости, неожиданного открытия. Это способствует появлению познавательной активности и интереса. Через участие в коллективной творческой деятельности, праздниках, играх, викторинах, конкурсах дети приобретают опыт социального общения, проявляют коммуникативные умения.</w:t>
      </w:r>
    </w:p>
    <w:p w:rsidR="00674656" w:rsidRPr="00086455"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Благодаря проводимым экскурсиям в природу, выполнению творческих заданий, постановке элементарных опытов, исследований, работе с природным материалом дети получают возможность попробовать себя в разных видах деятельности: трудовой, познавательной, природоохранной, опытнической, исследовательской.</w:t>
      </w:r>
    </w:p>
    <w:p w:rsidR="00674656" w:rsidRPr="00086455"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Обучающиеся имеют возможность творческого самовыражения при выполнении творческих практических заданий, так как им представляется право выбора заданий в рамках изучаемого содержания и способов их выполнения.</w:t>
      </w:r>
    </w:p>
    <w:p w:rsidR="00674656" w:rsidRPr="00086455"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При информационно-рецептивных методах обучения информация передаётся от педагога к детям в виде рассказа, сообщения, объяснения с применением наглядных средств (таблиц, картин, схем и т.д.).</w:t>
      </w:r>
    </w:p>
    <w:p w:rsidR="00674656" w:rsidRPr="00086455"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Информационно-рецептивные методы применяются при изучении самого разного материала и предшествуют репродуктивным.</w:t>
      </w:r>
    </w:p>
    <w:p w:rsidR="00674656" w:rsidRPr="00086455"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Эвристические методы обучения основаны  на беседах, диалогах. Беседа состоит из серии взаимосвязанных вопросов, каждый их которых </w:t>
      </w:r>
      <w:r w:rsidRPr="00086455">
        <w:rPr>
          <w:rFonts w:ascii="Times New Roman" w:hAnsi="Times New Roman" w:cs="Times New Roman"/>
          <w:sz w:val="28"/>
          <w:szCs w:val="28"/>
        </w:rPr>
        <w:lastRenderedPageBreak/>
        <w:t>служит шагом на пути к решению проблемы и требует от обучающихся не только воспроизведения своих знаний, но и осуществления небольшого поиска.</w:t>
      </w:r>
    </w:p>
    <w:p w:rsidR="00674656" w:rsidRPr="00086455"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Методика проведения занятий предполагает постоянное создание ситуации успешности, удовлетворения, радости от преодоления возникших трудностей в освоении изучаемого материала и выполнении творческих работ. Этому способствуют поощрение, создание положительной мотивации, выставки работ.</w:t>
      </w:r>
    </w:p>
    <w:p w:rsidR="00674656" w:rsidRPr="00086455"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Поддержанию интереса к занятиям служат разнообразные игры, викторины, конкурсы. На занятиях широко используются наглядные пособия, дидактические игры, материалы, методические разработки занятий, таблицы, схемы, приборы и т.д.</w:t>
      </w:r>
    </w:p>
    <w:p w:rsidR="00674656" w:rsidRDefault="00674656"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В рамках образовательной программы предполага</w:t>
      </w:r>
      <w:r w:rsidR="00990D83">
        <w:rPr>
          <w:rFonts w:ascii="Times New Roman" w:hAnsi="Times New Roman" w:cs="Times New Roman"/>
          <w:sz w:val="28"/>
          <w:szCs w:val="28"/>
        </w:rPr>
        <w:t xml:space="preserve">ется участие детей в праздниках и </w:t>
      </w:r>
      <w:r w:rsidRPr="00086455">
        <w:rPr>
          <w:rFonts w:ascii="Times New Roman" w:hAnsi="Times New Roman" w:cs="Times New Roman"/>
          <w:sz w:val="28"/>
          <w:szCs w:val="28"/>
        </w:rPr>
        <w:t>конкурсах</w:t>
      </w:r>
      <w:r w:rsidR="00D863E8">
        <w:rPr>
          <w:rFonts w:ascii="Times New Roman" w:hAnsi="Times New Roman" w:cs="Times New Roman"/>
          <w:sz w:val="28"/>
          <w:szCs w:val="28"/>
        </w:rPr>
        <w:t xml:space="preserve"> МУ ДО </w:t>
      </w:r>
      <w:proofErr w:type="spellStart"/>
      <w:r w:rsidRPr="00086455">
        <w:rPr>
          <w:rFonts w:ascii="Times New Roman" w:hAnsi="Times New Roman" w:cs="Times New Roman"/>
          <w:sz w:val="28"/>
          <w:szCs w:val="28"/>
        </w:rPr>
        <w:t>Кубринского</w:t>
      </w:r>
      <w:proofErr w:type="spellEnd"/>
      <w:r w:rsidRPr="00086455">
        <w:rPr>
          <w:rFonts w:ascii="Times New Roman" w:hAnsi="Times New Roman" w:cs="Times New Roman"/>
          <w:sz w:val="28"/>
          <w:szCs w:val="28"/>
        </w:rPr>
        <w:t xml:space="preserve"> ЦДТ.</w:t>
      </w:r>
    </w:p>
    <w:p w:rsidR="004964E2" w:rsidRPr="00086455" w:rsidRDefault="004964E2" w:rsidP="006D6B82">
      <w:pPr>
        <w:spacing w:after="0" w:line="240" w:lineRule="auto"/>
        <w:jc w:val="both"/>
        <w:rPr>
          <w:rFonts w:ascii="Times New Roman" w:hAnsi="Times New Roman" w:cs="Times New Roman"/>
          <w:sz w:val="28"/>
          <w:szCs w:val="28"/>
        </w:rPr>
      </w:pPr>
    </w:p>
    <w:p w:rsidR="005A4815" w:rsidRDefault="005A4815"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Результаты образовательного процесса и их диагностика</w:t>
      </w:r>
      <w:r w:rsidR="004964E2">
        <w:rPr>
          <w:rFonts w:ascii="Times New Roman" w:hAnsi="Times New Roman" w:cs="Times New Roman"/>
          <w:b/>
          <w:sz w:val="28"/>
          <w:szCs w:val="28"/>
        </w:rPr>
        <w:t>.</w:t>
      </w:r>
    </w:p>
    <w:p w:rsidR="004964E2" w:rsidRPr="00086455" w:rsidRDefault="004964E2" w:rsidP="006D6B82">
      <w:pPr>
        <w:spacing w:after="0" w:line="240" w:lineRule="auto"/>
        <w:jc w:val="both"/>
        <w:rPr>
          <w:rFonts w:ascii="Times New Roman" w:hAnsi="Times New Roman" w:cs="Times New Roman"/>
          <w:b/>
          <w:sz w:val="28"/>
          <w:szCs w:val="28"/>
        </w:rPr>
      </w:pPr>
    </w:p>
    <w:p w:rsidR="005A4815" w:rsidRDefault="005A4815"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Результатом реализации образовательной программы являются изменения в интеллектуальной, эмоционально-волевой, действенно-практической и сфере здоровья обучающихся.</w:t>
      </w:r>
    </w:p>
    <w:p w:rsidR="004964E2" w:rsidRPr="00086455" w:rsidRDefault="004964E2" w:rsidP="006D6B82">
      <w:pPr>
        <w:spacing w:after="0" w:line="240" w:lineRule="auto"/>
        <w:jc w:val="both"/>
        <w:rPr>
          <w:rFonts w:ascii="Times New Roman" w:hAnsi="Times New Roman" w:cs="Times New Roman"/>
          <w:sz w:val="28"/>
          <w:szCs w:val="28"/>
        </w:rPr>
      </w:pPr>
    </w:p>
    <w:p w:rsidR="005A4815" w:rsidRPr="00086455" w:rsidRDefault="005A4815"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Изменения в интеллектуальной сфере характеризуются:</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усвоением знаний, предусмотренных программой;</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расширением кругозора;</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проявлением и развитием познавательных интересов.</w:t>
      </w:r>
    </w:p>
    <w:p w:rsidR="005A4815" w:rsidRPr="00086455" w:rsidRDefault="005A4815" w:rsidP="006D6B82">
      <w:pPr>
        <w:spacing w:after="0" w:line="240" w:lineRule="auto"/>
        <w:jc w:val="both"/>
        <w:rPr>
          <w:rFonts w:ascii="Times New Roman" w:hAnsi="Times New Roman" w:cs="Times New Roman"/>
          <w:sz w:val="28"/>
          <w:szCs w:val="28"/>
        </w:rPr>
      </w:pP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b/>
          <w:sz w:val="28"/>
          <w:szCs w:val="28"/>
        </w:rPr>
        <w:t>Изменения в эмоционально-волевой сфере характеризуются:</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приобретением опыта социального взаимодействия через включение в общую деятельность;</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формированием осознанного бережного отношения к природе.</w:t>
      </w:r>
    </w:p>
    <w:p w:rsidR="005A4815" w:rsidRPr="00086455" w:rsidRDefault="005A4815" w:rsidP="006D6B82">
      <w:pPr>
        <w:spacing w:after="0" w:line="240" w:lineRule="auto"/>
        <w:jc w:val="both"/>
        <w:rPr>
          <w:rFonts w:ascii="Times New Roman" w:hAnsi="Times New Roman" w:cs="Times New Roman"/>
          <w:sz w:val="28"/>
          <w:szCs w:val="28"/>
        </w:rPr>
      </w:pPr>
    </w:p>
    <w:p w:rsidR="005A4815" w:rsidRPr="00086455" w:rsidRDefault="005A4815"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Изменения в дейст</w:t>
      </w:r>
      <w:r w:rsidR="00751049">
        <w:rPr>
          <w:rFonts w:ascii="Times New Roman" w:hAnsi="Times New Roman" w:cs="Times New Roman"/>
          <w:b/>
          <w:sz w:val="28"/>
          <w:szCs w:val="28"/>
        </w:rPr>
        <w:t>в</w:t>
      </w:r>
      <w:r w:rsidRPr="00086455">
        <w:rPr>
          <w:rFonts w:ascii="Times New Roman" w:hAnsi="Times New Roman" w:cs="Times New Roman"/>
          <w:b/>
          <w:sz w:val="28"/>
          <w:szCs w:val="28"/>
        </w:rPr>
        <w:t>енно-практической сфере характеризуются:</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овладением обучающимися доступными способами естественнонаучного познания природных объектов;</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формированием навыков поведения в природе;</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участием в разнообразных видах деятельности.</w:t>
      </w:r>
    </w:p>
    <w:p w:rsidR="005A4815" w:rsidRPr="00086455" w:rsidRDefault="005A4815" w:rsidP="006D6B82">
      <w:pPr>
        <w:spacing w:after="0" w:line="240" w:lineRule="auto"/>
        <w:jc w:val="both"/>
        <w:rPr>
          <w:rFonts w:ascii="Times New Roman" w:hAnsi="Times New Roman" w:cs="Times New Roman"/>
          <w:sz w:val="28"/>
          <w:szCs w:val="28"/>
        </w:rPr>
      </w:pPr>
    </w:p>
    <w:p w:rsidR="005A4815" w:rsidRPr="00086455" w:rsidRDefault="005A4815"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Изменения в сфере здоровья характеризуются:</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знанием и соблюдением техники безопасности во время занятий;</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осознанием детьми важности сохранять своё здоровье;</w:t>
      </w:r>
    </w:p>
    <w:p w:rsidR="005A4815" w:rsidRPr="00086455" w:rsidRDefault="005A481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xml:space="preserve">- овладением </w:t>
      </w:r>
      <w:r w:rsidR="005C7D4F" w:rsidRPr="00086455">
        <w:rPr>
          <w:rFonts w:ascii="Times New Roman" w:hAnsi="Times New Roman" w:cs="Times New Roman"/>
          <w:sz w:val="28"/>
          <w:szCs w:val="28"/>
        </w:rPr>
        <w:t>здоровье сберегающими</w:t>
      </w:r>
      <w:r w:rsidRPr="00086455">
        <w:rPr>
          <w:rFonts w:ascii="Times New Roman" w:hAnsi="Times New Roman" w:cs="Times New Roman"/>
          <w:sz w:val="28"/>
          <w:szCs w:val="28"/>
        </w:rPr>
        <w:t xml:space="preserve"> технологиями.</w:t>
      </w:r>
    </w:p>
    <w:p w:rsidR="005A4815" w:rsidRPr="00086455" w:rsidRDefault="005A4815" w:rsidP="006D6B82">
      <w:pPr>
        <w:spacing w:after="0" w:line="240" w:lineRule="auto"/>
        <w:jc w:val="both"/>
        <w:rPr>
          <w:rFonts w:ascii="Times New Roman" w:hAnsi="Times New Roman" w:cs="Times New Roman"/>
          <w:sz w:val="28"/>
          <w:szCs w:val="28"/>
        </w:rPr>
      </w:pPr>
    </w:p>
    <w:p w:rsidR="005A4815" w:rsidRPr="00086455" w:rsidRDefault="005A4815"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Диагностика успешности освоения программы осуществляется через анализ данных, полученных в результате наблюдений за деятельностью детей в различных ситуациях: занятиях разного типа, праздниках, во время </w:t>
      </w:r>
      <w:r w:rsidRPr="00086455">
        <w:rPr>
          <w:rFonts w:ascii="Times New Roman" w:hAnsi="Times New Roman" w:cs="Times New Roman"/>
          <w:sz w:val="28"/>
          <w:szCs w:val="28"/>
        </w:rPr>
        <w:lastRenderedPageBreak/>
        <w:t>экскурсий, игр, выполнения творческих заданий, в общении педагога с детьми, ведения дневника педагогических наблюдений и журнала учёта.</w:t>
      </w:r>
    </w:p>
    <w:p w:rsidR="005A4815" w:rsidRDefault="005A4815"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Важным элементом диагностики выступает анализ поведения, взаимоотношений со сверстниками, творческой деятельности на занятиях на основе наблюдений и бесед.</w:t>
      </w:r>
    </w:p>
    <w:p w:rsidR="00B65BFF" w:rsidRPr="00086455" w:rsidRDefault="00B65BFF" w:rsidP="006D6B82">
      <w:pPr>
        <w:spacing w:after="0" w:line="240" w:lineRule="auto"/>
        <w:jc w:val="both"/>
        <w:rPr>
          <w:rFonts w:ascii="Times New Roman" w:hAnsi="Times New Roman" w:cs="Times New Roman"/>
          <w:sz w:val="28"/>
          <w:szCs w:val="28"/>
        </w:rPr>
      </w:pPr>
    </w:p>
    <w:p w:rsidR="005A4815" w:rsidRPr="00086455" w:rsidRDefault="005A4815" w:rsidP="006D6B82">
      <w:pPr>
        <w:spacing w:after="0" w:line="240" w:lineRule="auto"/>
        <w:ind w:firstLine="709"/>
        <w:jc w:val="both"/>
        <w:rPr>
          <w:rFonts w:ascii="Times New Roman" w:hAnsi="Times New Roman" w:cs="Times New Roman"/>
          <w:sz w:val="28"/>
          <w:szCs w:val="28"/>
        </w:rPr>
      </w:pPr>
      <w:r w:rsidRPr="00B65BFF">
        <w:rPr>
          <w:rFonts w:ascii="Times New Roman" w:hAnsi="Times New Roman" w:cs="Times New Roman"/>
          <w:b/>
          <w:sz w:val="28"/>
          <w:szCs w:val="28"/>
        </w:rPr>
        <w:t xml:space="preserve">Отслеживание </w:t>
      </w:r>
      <w:r w:rsidRPr="00086455">
        <w:rPr>
          <w:rFonts w:ascii="Times New Roman" w:hAnsi="Times New Roman" w:cs="Times New Roman"/>
          <w:sz w:val="28"/>
          <w:szCs w:val="28"/>
        </w:rPr>
        <w:t>уровня освоения детьми материала осуществляется на основе анализа контрольных ответов по изучаемым темам, материалов наблюдения за применением освоенных навыков восприятия с помощью органов чувств для изучения различных природных объектов, правильностью выполнения творческих заданий, степенью самостоятельности при их выполнении, по результатам участия в играх, викторинах.</w:t>
      </w:r>
    </w:p>
    <w:p w:rsidR="005A4815" w:rsidRPr="00086455" w:rsidRDefault="005A4815"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Результатом учебной деятельности является также участие в организуемых выставках, праздниках.</w:t>
      </w:r>
    </w:p>
    <w:p w:rsidR="00F754AD" w:rsidRDefault="00F754AD" w:rsidP="006D6B82">
      <w:pPr>
        <w:spacing w:after="0" w:line="240" w:lineRule="auto"/>
        <w:rPr>
          <w:rFonts w:ascii="Times New Roman" w:hAnsi="Times New Roman" w:cs="Times New Roman"/>
          <w:b/>
          <w:sz w:val="28"/>
          <w:szCs w:val="28"/>
        </w:rPr>
      </w:pPr>
    </w:p>
    <w:p w:rsidR="00A80259" w:rsidRPr="00086455" w:rsidRDefault="00F754AD" w:rsidP="006D6B8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86455">
        <w:rPr>
          <w:rFonts w:ascii="Times New Roman" w:hAnsi="Times New Roman" w:cs="Times New Roman"/>
          <w:b/>
          <w:sz w:val="28"/>
          <w:szCs w:val="28"/>
        </w:rPr>
        <w:t xml:space="preserve"> </w:t>
      </w:r>
      <w:r w:rsidR="00A80259" w:rsidRPr="00086455">
        <w:rPr>
          <w:rFonts w:ascii="Times New Roman" w:hAnsi="Times New Roman" w:cs="Times New Roman"/>
          <w:b/>
          <w:sz w:val="28"/>
          <w:szCs w:val="28"/>
        </w:rPr>
        <w:t xml:space="preserve">  Учеб</w:t>
      </w:r>
      <w:r w:rsidR="00C729DC">
        <w:rPr>
          <w:rFonts w:ascii="Times New Roman" w:hAnsi="Times New Roman" w:cs="Times New Roman"/>
          <w:b/>
          <w:sz w:val="28"/>
          <w:szCs w:val="28"/>
        </w:rPr>
        <w:t>но-тематический план программы.</w:t>
      </w: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962"/>
        <w:gridCol w:w="1393"/>
        <w:gridCol w:w="1393"/>
        <w:gridCol w:w="1393"/>
      </w:tblGrid>
      <w:tr w:rsidR="00A80259" w:rsidRPr="00086455" w:rsidTr="006C2099">
        <w:tc>
          <w:tcPr>
            <w:tcW w:w="637" w:type="dxa"/>
            <w:tcBorders>
              <w:top w:val="single" w:sz="6" w:space="0" w:color="auto"/>
              <w:bottom w:val="nil"/>
            </w:tcBorders>
          </w:tcPr>
          <w:p w:rsidR="00A80259" w:rsidRPr="00086455" w:rsidRDefault="00A8025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w:t>
            </w:r>
          </w:p>
          <w:p w:rsidR="00A80259" w:rsidRPr="00086455" w:rsidRDefault="00A8025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п/п</w:t>
            </w:r>
          </w:p>
        </w:tc>
        <w:tc>
          <w:tcPr>
            <w:tcW w:w="4962" w:type="dxa"/>
            <w:tcBorders>
              <w:bottom w:val="nil"/>
            </w:tcBorders>
          </w:tcPr>
          <w:p w:rsidR="00A80259" w:rsidRPr="00086455" w:rsidRDefault="00A8025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Название модуля</w:t>
            </w:r>
          </w:p>
        </w:tc>
        <w:tc>
          <w:tcPr>
            <w:tcW w:w="1393" w:type="dxa"/>
            <w:tcBorders>
              <w:bottom w:val="nil"/>
            </w:tcBorders>
          </w:tcPr>
          <w:p w:rsidR="00A80259" w:rsidRPr="00086455" w:rsidRDefault="00A8025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Всего часов</w:t>
            </w:r>
          </w:p>
        </w:tc>
        <w:tc>
          <w:tcPr>
            <w:tcW w:w="2786" w:type="dxa"/>
            <w:gridSpan w:val="2"/>
          </w:tcPr>
          <w:p w:rsidR="00A80259" w:rsidRPr="00086455" w:rsidRDefault="00A8025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В том числе</w:t>
            </w:r>
          </w:p>
        </w:tc>
      </w:tr>
      <w:tr w:rsidR="00A80259" w:rsidRPr="00086455" w:rsidTr="006C2099">
        <w:tc>
          <w:tcPr>
            <w:tcW w:w="637" w:type="dxa"/>
            <w:tcBorders>
              <w:top w:val="nil"/>
              <w:bottom w:val="single" w:sz="6" w:space="0" w:color="auto"/>
            </w:tcBorders>
          </w:tcPr>
          <w:p w:rsidR="00A80259" w:rsidRPr="00086455" w:rsidRDefault="00A80259" w:rsidP="006D6B82">
            <w:pPr>
              <w:spacing w:after="0" w:line="240" w:lineRule="auto"/>
              <w:jc w:val="center"/>
              <w:rPr>
                <w:rFonts w:ascii="Times New Roman" w:hAnsi="Times New Roman" w:cs="Times New Roman"/>
                <w:sz w:val="28"/>
                <w:szCs w:val="28"/>
              </w:rPr>
            </w:pPr>
          </w:p>
        </w:tc>
        <w:tc>
          <w:tcPr>
            <w:tcW w:w="4962" w:type="dxa"/>
            <w:tcBorders>
              <w:top w:val="nil"/>
            </w:tcBorders>
          </w:tcPr>
          <w:p w:rsidR="00A80259" w:rsidRPr="00086455" w:rsidRDefault="00A80259" w:rsidP="006D6B82">
            <w:pPr>
              <w:spacing w:after="0" w:line="240" w:lineRule="auto"/>
              <w:jc w:val="center"/>
              <w:rPr>
                <w:rFonts w:ascii="Times New Roman" w:hAnsi="Times New Roman" w:cs="Times New Roman"/>
                <w:sz w:val="28"/>
                <w:szCs w:val="28"/>
              </w:rPr>
            </w:pPr>
          </w:p>
        </w:tc>
        <w:tc>
          <w:tcPr>
            <w:tcW w:w="1393" w:type="dxa"/>
            <w:tcBorders>
              <w:top w:val="nil"/>
            </w:tcBorders>
          </w:tcPr>
          <w:p w:rsidR="00A80259" w:rsidRPr="00086455" w:rsidRDefault="00A80259" w:rsidP="006D6B82">
            <w:pPr>
              <w:spacing w:after="0" w:line="240" w:lineRule="auto"/>
              <w:jc w:val="center"/>
              <w:rPr>
                <w:rFonts w:ascii="Times New Roman" w:hAnsi="Times New Roman" w:cs="Times New Roman"/>
                <w:sz w:val="28"/>
                <w:szCs w:val="28"/>
              </w:rPr>
            </w:pPr>
          </w:p>
        </w:tc>
        <w:tc>
          <w:tcPr>
            <w:tcW w:w="1393" w:type="dxa"/>
          </w:tcPr>
          <w:p w:rsidR="00A80259" w:rsidRPr="00086455" w:rsidRDefault="006D6B82"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теория</w:t>
            </w:r>
          </w:p>
        </w:tc>
        <w:tc>
          <w:tcPr>
            <w:tcW w:w="1393" w:type="dxa"/>
          </w:tcPr>
          <w:p w:rsidR="00A80259" w:rsidRPr="00086455" w:rsidRDefault="006D6B82"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6C2099" w:rsidRPr="00086455" w:rsidTr="007E48FC">
        <w:trPr>
          <w:trHeight w:val="3043"/>
        </w:trPr>
        <w:tc>
          <w:tcPr>
            <w:tcW w:w="637" w:type="dxa"/>
            <w:tcBorders>
              <w:top w:val="single" w:sz="4" w:space="0" w:color="auto"/>
            </w:tcBorders>
          </w:tcPr>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1.</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2.</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3.</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4.</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5.</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6.</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7.</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8.</w:t>
            </w:r>
          </w:p>
        </w:tc>
        <w:tc>
          <w:tcPr>
            <w:tcW w:w="4962" w:type="dxa"/>
          </w:tcPr>
          <w:p w:rsidR="006C2099" w:rsidRPr="00086455" w:rsidRDefault="006C2099"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Введение.</w:t>
            </w:r>
          </w:p>
          <w:p w:rsidR="006C2099" w:rsidRPr="00086455" w:rsidRDefault="006C2099"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Природа вокруг нас.</w:t>
            </w:r>
          </w:p>
          <w:p w:rsidR="006C2099" w:rsidRPr="00086455" w:rsidRDefault="006C2099"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Как мы можем изучать природу.</w:t>
            </w:r>
          </w:p>
          <w:p w:rsidR="006C2099" w:rsidRPr="00086455" w:rsidRDefault="006C2099"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Удивительное в мире растений.</w:t>
            </w:r>
          </w:p>
          <w:p w:rsidR="006C2099" w:rsidRPr="00086455" w:rsidRDefault="006C2099"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Эти удивительные животные.</w:t>
            </w:r>
          </w:p>
          <w:p w:rsidR="006C2099" w:rsidRPr="00086455" w:rsidRDefault="006C2099"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Удивительные явления природы.</w:t>
            </w:r>
          </w:p>
          <w:p w:rsidR="006C2099" w:rsidRPr="00086455" w:rsidRDefault="006C2099"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Это я умею сам.</w:t>
            </w:r>
          </w:p>
          <w:p w:rsidR="006C2099" w:rsidRPr="00086455" w:rsidRDefault="006C2099"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В дружбе с природой.</w:t>
            </w:r>
          </w:p>
        </w:tc>
        <w:tc>
          <w:tcPr>
            <w:tcW w:w="1393" w:type="dxa"/>
          </w:tcPr>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5</w:t>
            </w: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15</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15</w:t>
            </w: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93" w:type="dxa"/>
          </w:tcPr>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5</w:t>
            </w: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5</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5</w:t>
            </w: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4</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5</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w:t>
            </w:r>
          </w:p>
        </w:tc>
        <w:tc>
          <w:tcPr>
            <w:tcW w:w="1393" w:type="dxa"/>
          </w:tcPr>
          <w:p w:rsidR="006C2099" w:rsidRPr="00086455" w:rsidRDefault="006C2099" w:rsidP="006D6B82">
            <w:pPr>
              <w:spacing w:after="0" w:line="240" w:lineRule="auto"/>
              <w:jc w:val="center"/>
              <w:rPr>
                <w:rFonts w:ascii="Times New Roman" w:hAnsi="Times New Roman" w:cs="Times New Roman"/>
                <w:sz w:val="28"/>
                <w:szCs w:val="28"/>
              </w:rPr>
            </w:pP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20</w:t>
            </w: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11</w:t>
            </w:r>
          </w:p>
          <w:p w:rsidR="006C209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10</w:t>
            </w:r>
          </w:p>
          <w:p w:rsidR="006C209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A80259" w:rsidRPr="00086455" w:rsidTr="006C2099">
        <w:tc>
          <w:tcPr>
            <w:tcW w:w="637" w:type="dxa"/>
          </w:tcPr>
          <w:p w:rsidR="00A80259" w:rsidRPr="00086455" w:rsidRDefault="00A80259" w:rsidP="006D6B82">
            <w:pPr>
              <w:spacing w:after="0" w:line="240" w:lineRule="auto"/>
              <w:jc w:val="center"/>
              <w:rPr>
                <w:rFonts w:ascii="Times New Roman" w:hAnsi="Times New Roman" w:cs="Times New Roman"/>
                <w:sz w:val="28"/>
                <w:szCs w:val="28"/>
              </w:rPr>
            </w:pPr>
          </w:p>
        </w:tc>
        <w:tc>
          <w:tcPr>
            <w:tcW w:w="4962" w:type="dxa"/>
          </w:tcPr>
          <w:p w:rsidR="00A80259" w:rsidRPr="00086455" w:rsidRDefault="00A8025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 xml:space="preserve">                                               ВСЕГО:</w:t>
            </w:r>
          </w:p>
        </w:tc>
        <w:tc>
          <w:tcPr>
            <w:tcW w:w="1393" w:type="dxa"/>
          </w:tcPr>
          <w:p w:rsidR="00A8025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1</w:t>
            </w:r>
            <w:r w:rsidR="00A76C8C">
              <w:rPr>
                <w:rFonts w:ascii="Times New Roman" w:hAnsi="Times New Roman" w:cs="Times New Roman"/>
                <w:sz w:val="28"/>
                <w:szCs w:val="28"/>
              </w:rPr>
              <w:t>44</w:t>
            </w:r>
          </w:p>
        </w:tc>
        <w:tc>
          <w:tcPr>
            <w:tcW w:w="1393" w:type="dxa"/>
          </w:tcPr>
          <w:p w:rsidR="00A80259" w:rsidRPr="00086455" w:rsidRDefault="006C2099"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3</w:t>
            </w:r>
            <w:r w:rsidR="00A76C8C">
              <w:rPr>
                <w:rFonts w:ascii="Times New Roman" w:hAnsi="Times New Roman" w:cs="Times New Roman"/>
                <w:sz w:val="28"/>
                <w:szCs w:val="28"/>
              </w:rPr>
              <w:t>3</w:t>
            </w:r>
          </w:p>
        </w:tc>
        <w:tc>
          <w:tcPr>
            <w:tcW w:w="1393" w:type="dxa"/>
          </w:tcPr>
          <w:p w:rsidR="00A80259" w:rsidRPr="00086455" w:rsidRDefault="00A76C8C" w:rsidP="006D6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tc>
      </w:tr>
    </w:tbl>
    <w:p w:rsidR="00A80259" w:rsidRPr="00086455" w:rsidRDefault="00A80259" w:rsidP="006D6B82">
      <w:pPr>
        <w:spacing w:after="0" w:line="240" w:lineRule="auto"/>
        <w:jc w:val="center"/>
        <w:rPr>
          <w:rFonts w:ascii="Times New Roman" w:hAnsi="Times New Roman" w:cs="Times New Roman"/>
          <w:b/>
          <w:sz w:val="28"/>
          <w:szCs w:val="28"/>
        </w:rPr>
      </w:pPr>
    </w:p>
    <w:p w:rsidR="006C2099" w:rsidRPr="00086455" w:rsidRDefault="006C2099" w:rsidP="007E48FC">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Введение.</w:t>
      </w:r>
      <w:r w:rsidR="007E48FC">
        <w:rPr>
          <w:rFonts w:ascii="Times New Roman" w:hAnsi="Times New Roman" w:cs="Times New Roman"/>
          <w:b/>
          <w:sz w:val="28"/>
          <w:szCs w:val="28"/>
        </w:rPr>
        <w:t xml:space="preserve">      </w:t>
      </w:r>
      <w:r w:rsidRPr="00086455">
        <w:rPr>
          <w:rFonts w:ascii="Times New Roman" w:hAnsi="Times New Roman" w:cs="Times New Roman"/>
          <w:b/>
          <w:sz w:val="28"/>
          <w:szCs w:val="28"/>
        </w:rPr>
        <w:t>Обязательный компонент.</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1.1. Знакомство детей с Детским эколого-биологическим центром, его историей. Экскурсия по Центру. Знакомство детей друг с другом. Игры на знакомство. Знакомство с планом работы объединения.</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1.2. Проведение игр на знакомство. Правила техники безопасности в игровой форме. Тестирование детей.</w:t>
      </w:r>
    </w:p>
    <w:p w:rsidR="006C2099" w:rsidRPr="00086455" w:rsidRDefault="006C2099" w:rsidP="006D6B82">
      <w:pPr>
        <w:spacing w:after="0" w:line="240" w:lineRule="auto"/>
        <w:ind w:firstLine="567"/>
        <w:jc w:val="both"/>
        <w:rPr>
          <w:rFonts w:ascii="Times New Roman" w:hAnsi="Times New Roman" w:cs="Times New Roman"/>
          <w:sz w:val="28"/>
          <w:szCs w:val="28"/>
        </w:rPr>
      </w:pPr>
    </w:p>
    <w:p w:rsidR="006C2099" w:rsidRPr="00086455" w:rsidRDefault="006C2099" w:rsidP="007E48FC">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Природа вокруг нас.</w:t>
      </w:r>
      <w:r w:rsidR="007E48FC">
        <w:rPr>
          <w:rFonts w:ascii="Times New Roman" w:hAnsi="Times New Roman" w:cs="Times New Roman"/>
          <w:b/>
          <w:sz w:val="28"/>
          <w:szCs w:val="28"/>
        </w:rPr>
        <w:t xml:space="preserve">    </w:t>
      </w:r>
      <w:r w:rsidRPr="00086455">
        <w:rPr>
          <w:rFonts w:ascii="Times New Roman" w:hAnsi="Times New Roman" w:cs="Times New Roman"/>
          <w:b/>
          <w:sz w:val="28"/>
          <w:szCs w:val="28"/>
        </w:rPr>
        <w:t>Обязательный компонент.</w:t>
      </w:r>
    </w:p>
    <w:p w:rsidR="006C2099" w:rsidRPr="00086455" w:rsidRDefault="006C2099"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Теоретический блок:</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2.1. Загадочный и удивительный мир природы. Игра “Живое - неживое”. Компоненты природы. Коллективная работа “Разноцветная книга природы”.</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Практический блок:</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lastRenderedPageBreak/>
        <w:t>2.2. Подготовка к празднику “Мы и природа”. Изготовление поделок из природного материала. Оформление  выставки совместно с детьми.</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2.3. Проведение праздника “Мы и природа”, участие принимают все дети. Приглашаются родители.</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2.4. Экскурсия в природу “Этот загадочный мир природы”. Игра “Мы - инопланетяне” - с выполнением заданий, индивидуальных и групповых.</w:t>
      </w:r>
    </w:p>
    <w:p w:rsidR="006C2099" w:rsidRPr="00086455" w:rsidRDefault="006C2099" w:rsidP="006D6B82">
      <w:pPr>
        <w:spacing w:after="0" w:line="240" w:lineRule="auto"/>
        <w:ind w:firstLine="567"/>
        <w:jc w:val="both"/>
        <w:rPr>
          <w:rFonts w:ascii="Times New Roman" w:hAnsi="Times New Roman" w:cs="Times New Roman"/>
          <w:sz w:val="28"/>
          <w:szCs w:val="28"/>
        </w:rPr>
      </w:pPr>
    </w:p>
    <w:p w:rsidR="007E48FC" w:rsidRDefault="007E48FC" w:rsidP="007E48FC">
      <w:pPr>
        <w:spacing w:after="0" w:line="240" w:lineRule="auto"/>
        <w:ind w:firstLine="709"/>
        <w:jc w:val="both"/>
        <w:rPr>
          <w:rFonts w:ascii="Times New Roman" w:hAnsi="Times New Roman" w:cs="Times New Roman"/>
          <w:b/>
          <w:sz w:val="28"/>
          <w:szCs w:val="28"/>
        </w:rPr>
      </w:pPr>
    </w:p>
    <w:p w:rsidR="006C2099" w:rsidRPr="00086455" w:rsidRDefault="006C2099" w:rsidP="007E48FC">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Как мы можем изучать природу.</w:t>
      </w:r>
      <w:r w:rsidR="007E48FC">
        <w:rPr>
          <w:rFonts w:ascii="Times New Roman" w:hAnsi="Times New Roman" w:cs="Times New Roman"/>
          <w:b/>
          <w:sz w:val="28"/>
          <w:szCs w:val="28"/>
        </w:rPr>
        <w:t xml:space="preserve">  </w:t>
      </w:r>
      <w:r w:rsidRPr="00086455">
        <w:rPr>
          <w:rFonts w:ascii="Times New Roman" w:hAnsi="Times New Roman" w:cs="Times New Roman"/>
          <w:b/>
          <w:sz w:val="28"/>
          <w:szCs w:val="28"/>
        </w:rPr>
        <w:t>Обязательный компонент.</w:t>
      </w:r>
    </w:p>
    <w:p w:rsidR="006C2099" w:rsidRPr="00086455" w:rsidRDefault="006C2099"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Теоретический блок:</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3.1. Наши помощники - органы чувств. Как мы можем изучать природу с помощью органов чувств: зрения, слуха, вкуса, обоняния, осязания. Игра “Разведчики и сторожа”.</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3.2. Наши органы зрения. Как устроен глаз. Почему мы видим. У кого какие глаза. Игры “Листопад”, “Опиши, что ты видел”.</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3.3. Какие признаки предметов мы можем воспринимать с помощью зрения: краски, формы, размеры. Игры “Попробуй разделить”, “Попробуй объединить”.</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3.4. Органы слуха. Как устроены органы слуха. Почему мы слышим. Игры “Попробуй различить”, “Прислушайся к тишине”.</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3.5. Какую информацию о природе мы можем получить с помощью органов слуха: звуки, шорохи. Игры “Угадай, кто это”, “Угадай, что это”.</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3.6. Орган вкуса - язык. Как устроен орган вкуса. Почему мы различаем солёное, сладкое, кислое и горькое. Игра “Угадай на вкус”.</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3.7. Какую информацию о природе мы можем получить с помощью органа вкуса. Игра “Угадай, что это”.</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3.8. Орган обоняния - нос. Как устроен орган обоняния. Почему мы чувствуем запахи. Игры “Различи запахи”, “Хоровод ароматов”.</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3.9. Какую информацию о природе мы можем получить с помощью органа обоняния: запах. Игра “Угадай, что это”.</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3.10. Органы осязания - руки и кожа. Как устроен орган осязания. Почему мы чувствуем тепло, холод, гладкую и шершавую поверхность. Игра “Горячо - холодно”.</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3.11. Какую информацию о природе мы можем получить с помощью органа осязания: состояние тепла (жидкое, горячее, холодное), форму, состояние поверхности. Игры “</w:t>
      </w:r>
      <w:proofErr w:type="spellStart"/>
      <w:r w:rsidRPr="00086455">
        <w:rPr>
          <w:rFonts w:ascii="Times New Roman" w:hAnsi="Times New Roman" w:cs="Times New Roman"/>
          <w:sz w:val="28"/>
          <w:szCs w:val="28"/>
        </w:rPr>
        <w:t>Вообразилия</w:t>
      </w:r>
      <w:proofErr w:type="spellEnd"/>
      <w:r w:rsidRPr="00086455">
        <w:rPr>
          <w:rFonts w:ascii="Times New Roman" w:hAnsi="Times New Roman" w:cs="Times New Roman"/>
          <w:sz w:val="28"/>
          <w:szCs w:val="28"/>
        </w:rPr>
        <w:t>”, “Что это может быть”.</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Практический блок:</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3.12. Итоговое занятие. Игра - сказка “Мы великие исследователи”. Диагностика, тестирование. В ходе игры дети, путешествуя по станциям, исследуют различные природные объекты с помощью органов чувств. Практическая работа в ходе игры.</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3.13. Изучение природы с помощью приборов: лупы, бинокля, микроскопа. Знакомство с устройством лупы. Как впервые научились делать увеличительные стёкла. Зачем нужна лупа. Практическая работа: рассматривание живых объектов  с помощью лупы и без неё. Сравнение.</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lastRenderedPageBreak/>
        <w:t xml:space="preserve">3.14. Знакомство с устройством бинокля. Когда человеку необходимо пользоваться биноклем. </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Практическая работа: рассматривание предметов с помощью бинокля. Игра “Кто лучше и правильнее”.</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3.15. Экскурсия в природу “Мои первые исследования”. Практическая работа в </w:t>
      </w:r>
      <w:proofErr w:type="spellStart"/>
      <w:r w:rsidRPr="00086455">
        <w:rPr>
          <w:rFonts w:ascii="Times New Roman" w:hAnsi="Times New Roman" w:cs="Times New Roman"/>
          <w:sz w:val="28"/>
          <w:szCs w:val="28"/>
        </w:rPr>
        <w:t>микрогруппах</w:t>
      </w:r>
      <w:proofErr w:type="spellEnd"/>
      <w:r w:rsidRPr="00086455">
        <w:rPr>
          <w:rFonts w:ascii="Times New Roman" w:hAnsi="Times New Roman" w:cs="Times New Roman"/>
          <w:sz w:val="28"/>
          <w:szCs w:val="28"/>
        </w:rPr>
        <w:t xml:space="preserve"> по заданию с использованием лупы и бинокля.</w:t>
      </w:r>
    </w:p>
    <w:p w:rsidR="006C2099" w:rsidRPr="00086455"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3.16. Экскурсия в природу “Умеешь ли ты наблюдать”. Практическая работа выполнение фенологических наблюдений. Работа детей в парах с использованием биноклей и луп.</w:t>
      </w:r>
    </w:p>
    <w:p w:rsidR="006C2099" w:rsidRDefault="006C2099"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3.17. Итоговое занятие. Практическая работа в форме игры “И увидел, и услышал, и почувствовал”.</w:t>
      </w:r>
    </w:p>
    <w:p w:rsidR="0031562F" w:rsidRPr="00086455" w:rsidRDefault="0031562F" w:rsidP="006D6B82">
      <w:pPr>
        <w:spacing w:after="0" w:line="240" w:lineRule="auto"/>
        <w:ind w:firstLine="567"/>
        <w:jc w:val="both"/>
        <w:rPr>
          <w:rFonts w:ascii="Times New Roman" w:hAnsi="Times New Roman" w:cs="Times New Roman"/>
          <w:sz w:val="28"/>
          <w:szCs w:val="28"/>
        </w:rPr>
      </w:pPr>
    </w:p>
    <w:p w:rsidR="00753B70" w:rsidRPr="00086455" w:rsidRDefault="00753B70"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Дополнительный компонент.</w:t>
      </w:r>
    </w:p>
    <w:p w:rsidR="00753B70" w:rsidRPr="00086455" w:rsidRDefault="00753B70"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Теоретический блок:</w:t>
      </w:r>
    </w:p>
    <w:p w:rsidR="00753B70" w:rsidRPr="00086455" w:rsidRDefault="00753B70"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Заболевания глаз. Причины заболевания глаз. Охрана зрения. Что нужно делать, чтобы сохранить хорошее зрение.</w:t>
      </w:r>
    </w:p>
    <w:p w:rsidR="00753B70" w:rsidRPr="00086455" w:rsidRDefault="00753B70"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xml:space="preserve">Какие бывают глаза у животных. Какие животные лучше всех видят. </w:t>
      </w:r>
    </w:p>
    <w:p w:rsidR="00753B70" w:rsidRPr="00086455" w:rsidRDefault="00753B70"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Заболевания органов слуха. Причины заболевания. Что нужно делать, чтобы не простудиться.</w:t>
      </w:r>
    </w:p>
    <w:p w:rsidR="00753B70" w:rsidRPr="00086455" w:rsidRDefault="00753B70"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Какие бывают органы слуха у животных.  Какое животное лучше всех слышит. Слышат ли растения.</w:t>
      </w:r>
    </w:p>
    <w:p w:rsidR="00753B70" w:rsidRPr="00086455" w:rsidRDefault="00753B70"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Какие органы вкуса у животных. У кого где язык находится.</w:t>
      </w:r>
    </w:p>
    <w:p w:rsidR="00753B70" w:rsidRPr="00086455" w:rsidRDefault="00753B70"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Какие бывают органы обоняния у животных. Зачем животным различать запахи.</w:t>
      </w:r>
    </w:p>
    <w:p w:rsidR="00753B70" w:rsidRPr="00086455" w:rsidRDefault="00753B70"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Заболевания органов обоняния. Причины заболевания. Что такое инфекция. Как можно защитить себя от инфекции.</w:t>
      </w:r>
    </w:p>
    <w:p w:rsidR="00753B70" w:rsidRPr="00086455" w:rsidRDefault="00753B70"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Способны ли осязать животные. Где находятся их органы осязания.</w:t>
      </w:r>
    </w:p>
    <w:p w:rsidR="00753B70" w:rsidRPr="00086455" w:rsidRDefault="00753B70" w:rsidP="006D6B82">
      <w:pPr>
        <w:spacing w:after="0" w:line="240" w:lineRule="auto"/>
        <w:jc w:val="both"/>
        <w:rPr>
          <w:rFonts w:ascii="Times New Roman" w:hAnsi="Times New Roman" w:cs="Times New Roman"/>
          <w:b/>
          <w:sz w:val="28"/>
          <w:szCs w:val="28"/>
        </w:rPr>
      </w:pPr>
    </w:p>
    <w:p w:rsidR="00753B70" w:rsidRPr="00086455" w:rsidRDefault="00753B70"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Практический блок:</w:t>
      </w:r>
    </w:p>
    <w:p w:rsidR="00753B70" w:rsidRPr="00086455" w:rsidRDefault="00753B70"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Практическая раб</w:t>
      </w:r>
      <w:r w:rsidR="0031562F">
        <w:rPr>
          <w:rFonts w:ascii="Times New Roman" w:hAnsi="Times New Roman" w:cs="Times New Roman"/>
          <w:sz w:val="28"/>
          <w:szCs w:val="28"/>
        </w:rPr>
        <w:t>ота: как ухаживать за своей кожей</w:t>
      </w:r>
      <w:r w:rsidRPr="00086455">
        <w:rPr>
          <w:rFonts w:ascii="Times New Roman" w:hAnsi="Times New Roman" w:cs="Times New Roman"/>
          <w:sz w:val="28"/>
          <w:szCs w:val="28"/>
        </w:rPr>
        <w:t>. Оказание первой помощи при ожогах, обморожениях, ушибах и порезах.</w:t>
      </w:r>
    </w:p>
    <w:p w:rsidR="00753B70" w:rsidRPr="00086455" w:rsidRDefault="00753B70"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Практическая работа: знакомство с устройством микроскопа. История изобретения микроскопа. Для чего нужен микроскоп. Рассматривания клеток кожицы лука под микроскопом.</w:t>
      </w:r>
    </w:p>
    <w:p w:rsidR="00753B70" w:rsidRPr="00086455" w:rsidRDefault="00753B70" w:rsidP="006D6B82">
      <w:pPr>
        <w:spacing w:after="0" w:line="240" w:lineRule="auto"/>
        <w:jc w:val="both"/>
        <w:rPr>
          <w:rFonts w:ascii="Times New Roman" w:hAnsi="Times New Roman" w:cs="Times New Roman"/>
          <w:sz w:val="28"/>
          <w:szCs w:val="28"/>
        </w:rPr>
      </w:pPr>
    </w:p>
    <w:p w:rsidR="00753B70" w:rsidRPr="00086455" w:rsidRDefault="00753B70" w:rsidP="007E48FC">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Удивительное в мире животных.</w:t>
      </w:r>
      <w:r w:rsidR="007E48FC">
        <w:rPr>
          <w:rFonts w:ascii="Times New Roman" w:hAnsi="Times New Roman" w:cs="Times New Roman"/>
          <w:b/>
          <w:sz w:val="28"/>
          <w:szCs w:val="28"/>
        </w:rPr>
        <w:t xml:space="preserve">   </w:t>
      </w:r>
      <w:r w:rsidRPr="00086455">
        <w:rPr>
          <w:rFonts w:ascii="Times New Roman" w:hAnsi="Times New Roman" w:cs="Times New Roman"/>
          <w:b/>
          <w:sz w:val="28"/>
          <w:szCs w:val="28"/>
        </w:rPr>
        <w:t>Обязательный компонент.</w:t>
      </w: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Теоретический блок:</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4.1. Многообразие растений. Рекордсмены в мире растений. Растительная книга рекордов Гиннеса. Какие бывают растения. Игра “Попробуй разделить на группы”.</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4.2. Насекомоядные растения. Почему растения называют хищниками. Почему растения едят насекомых. Росянка, пузырчатка. </w:t>
      </w:r>
      <w:proofErr w:type="spellStart"/>
      <w:r w:rsidRPr="00086455">
        <w:rPr>
          <w:rFonts w:ascii="Times New Roman" w:hAnsi="Times New Roman" w:cs="Times New Roman"/>
          <w:sz w:val="28"/>
          <w:szCs w:val="28"/>
        </w:rPr>
        <w:t>Зарисовывание</w:t>
      </w:r>
      <w:proofErr w:type="spellEnd"/>
      <w:r w:rsidRPr="00086455">
        <w:rPr>
          <w:rFonts w:ascii="Times New Roman" w:hAnsi="Times New Roman" w:cs="Times New Roman"/>
          <w:sz w:val="28"/>
          <w:szCs w:val="28"/>
        </w:rPr>
        <w:t xml:space="preserve"> в </w:t>
      </w:r>
      <w:r w:rsidRPr="00086455">
        <w:rPr>
          <w:rFonts w:ascii="Times New Roman" w:hAnsi="Times New Roman" w:cs="Times New Roman"/>
          <w:sz w:val="28"/>
          <w:szCs w:val="28"/>
        </w:rPr>
        <w:lastRenderedPageBreak/>
        <w:t>тетради. Воображаемое путешествие в Америку. Венерина мухоловка, непентес. Игра “</w:t>
      </w:r>
      <w:proofErr w:type="spellStart"/>
      <w:r w:rsidRPr="00086455">
        <w:rPr>
          <w:rFonts w:ascii="Times New Roman" w:hAnsi="Times New Roman" w:cs="Times New Roman"/>
          <w:sz w:val="28"/>
          <w:szCs w:val="28"/>
        </w:rPr>
        <w:t>Вообразилия</w:t>
      </w:r>
      <w:proofErr w:type="spellEnd"/>
      <w:r w:rsidRPr="00086455">
        <w:rPr>
          <w:rFonts w:ascii="Times New Roman" w:hAnsi="Times New Roman" w:cs="Times New Roman"/>
          <w:sz w:val="28"/>
          <w:szCs w:val="28"/>
        </w:rPr>
        <w:t>”.</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4.3. Лекарственные растения. Аптекарский огород. Игра “</w:t>
      </w:r>
      <w:proofErr w:type="spellStart"/>
      <w:r w:rsidRPr="00086455">
        <w:rPr>
          <w:rFonts w:ascii="Times New Roman" w:hAnsi="Times New Roman" w:cs="Times New Roman"/>
          <w:sz w:val="28"/>
          <w:szCs w:val="28"/>
        </w:rPr>
        <w:t>Угадайка</w:t>
      </w:r>
      <w:proofErr w:type="spellEnd"/>
      <w:r w:rsidRPr="00086455">
        <w:rPr>
          <w:rFonts w:ascii="Times New Roman" w:hAnsi="Times New Roman" w:cs="Times New Roman"/>
          <w:sz w:val="28"/>
          <w:szCs w:val="28"/>
        </w:rPr>
        <w:t>” с использованием органов чувств.</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4.4. Съедобные растения. Воображаемое путешествие в страну </w:t>
      </w:r>
      <w:proofErr w:type="spellStart"/>
      <w:r w:rsidRPr="00086455">
        <w:rPr>
          <w:rFonts w:ascii="Times New Roman" w:hAnsi="Times New Roman" w:cs="Times New Roman"/>
          <w:sz w:val="28"/>
          <w:szCs w:val="28"/>
        </w:rPr>
        <w:t>Легумию</w:t>
      </w:r>
      <w:proofErr w:type="spellEnd"/>
      <w:r w:rsidRPr="00086455">
        <w:rPr>
          <w:rFonts w:ascii="Times New Roman" w:hAnsi="Times New Roman" w:cs="Times New Roman"/>
          <w:sz w:val="28"/>
          <w:szCs w:val="28"/>
        </w:rPr>
        <w:t>. Откуда “пришли” к нам на огород овощи. Игра “съедобное - несъедобное” с использованием органов чувств.</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4.5. Ядовитые растения: вороний глаз, ландыш, лютик едкий, мох ядовитый. Воображаемое путешествие в лесную чащу. Игра “съедобное - несъедобное”.</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4.6. Красильные и прядильные растения. История их использования.</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4.7. Растения - приборы и индикаторы. Как по растениям определить время суток. Как по растениям можно предсказать погоду. Растения - </w:t>
      </w:r>
      <w:proofErr w:type="spellStart"/>
      <w:r w:rsidRPr="00086455">
        <w:rPr>
          <w:rFonts w:ascii="Times New Roman" w:hAnsi="Times New Roman" w:cs="Times New Roman"/>
          <w:sz w:val="28"/>
          <w:szCs w:val="28"/>
        </w:rPr>
        <w:t>рудознак</w:t>
      </w:r>
      <w:proofErr w:type="spellEnd"/>
      <w:r w:rsidRPr="00086455">
        <w:rPr>
          <w:rFonts w:ascii="Times New Roman" w:hAnsi="Times New Roman" w:cs="Times New Roman"/>
          <w:sz w:val="28"/>
          <w:szCs w:val="28"/>
        </w:rPr>
        <w:t>.</w:t>
      </w:r>
    </w:p>
    <w:p w:rsidR="00753B70"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4.8. Редкие и охраняемые растения Ярославской области. Охрана растений.</w:t>
      </w:r>
    </w:p>
    <w:p w:rsidR="0031562F" w:rsidRPr="00086455" w:rsidRDefault="0031562F" w:rsidP="006D6B82">
      <w:pPr>
        <w:spacing w:after="0" w:line="240" w:lineRule="auto"/>
        <w:ind w:firstLine="567"/>
        <w:jc w:val="both"/>
        <w:rPr>
          <w:rFonts w:ascii="Times New Roman" w:hAnsi="Times New Roman" w:cs="Times New Roman"/>
          <w:sz w:val="28"/>
          <w:szCs w:val="28"/>
        </w:rPr>
      </w:pP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Практический блок:</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4.9. Практическая работа: приготовление лек</w:t>
      </w:r>
      <w:r w:rsidR="009570BE">
        <w:rPr>
          <w:rFonts w:ascii="Times New Roman" w:hAnsi="Times New Roman" w:cs="Times New Roman"/>
          <w:sz w:val="28"/>
          <w:szCs w:val="28"/>
        </w:rPr>
        <w:t>арственного чая и настоя. Игра «Попробуй угадай»</w:t>
      </w:r>
      <w:r w:rsidRPr="00086455">
        <w:rPr>
          <w:rFonts w:ascii="Times New Roman" w:hAnsi="Times New Roman" w:cs="Times New Roman"/>
          <w:sz w:val="28"/>
          <w:szCs w:val="28"/>
        </w:rPr>
        <w:t xml:space="preserve"> - использование органов чувств при употреблении чая и настоя. Чаепитие.</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4.10. Практическая работа:  окрашивание тканей с использованием красильных растений.</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4.11. Практическая работа: коллективное составление проекта клумбы “Цветочные часы”.</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4.12.. Польза растений ни с чем не сравнима. Что дают  наши растения. Практическая работа: составление плана - схемы “Что дают наши растения”.</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4.13. Итоговое занятие. Коллективная игра “Робинзонада” с выполнением практических заданий.</w:t>
      </w:r>
    </w:p>
    <w:p w:rsidR="00753B70" w:rsidRPr="00086455" w:rsidRDefault="00753B70" w:rsidP="006D6B82">
      <w:pPr>
        <w:spacing w:after="0" w:line="240" w:lineRule="auto"/>
        <w:ind w:firstLine="567"/>
        <w:jc w:val="both"/>
        <w:rPr>
          <w:rFonts w:ascii="Times New Roman" w:hAnsi="Times New Roman" w:cs="Times New Roman"/>
          <w:sz w:val="28"/>
          <w:szCs w:val="28"/>
        </w:rPr>
      </w:pP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Дополнительный компонент.</w:t>
      </w: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Теоретический блок:</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Правила и сроки заготовка лекарственных растений. Хранение лекарственных растений.</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Паразитирующие растения.</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Экзотические растения и их плоды.</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Растения - переселенцы.</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Роль растений в развитии письменности.</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Растения и фольклор.</w:t>
      </w:r>
    </w:p>
    <w:p w:rsidR="00753B70" w:rsidRPr="00086455" w:rsidRDefault="00753B70" w:rsidP="006D6B82">
      <w:pPr>
        <w:spacing w:after="0" w:line="240" w:lineRule="auto"/>
        <w:ind w:firstLine="567"/>
        <w:jc w:val="both"/>
        <w:rPr>
          <w:rFonts w:ascii="Times New Roman" w:hAnsi="Times New Roman" w:cs="Times New Roman"/>
          <w:sz w:val="28"/>
          <w:szCs w:val="28"/>
        </w:rPr>
      </w:pPr>
    </w:p>
    <w:p w:rsidR="00753B70" w:rsidRPr="00086455" w:rsidRDefault="00753B70" w:rsidP="007E48FC">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Эти удивительные животные.</w:t>
      </w:r>
      <w:r w:rsidR="007E48FC">
        <w:rPr>
          <w:rFonts w:ascii="Times New Roman" w:hAnsi="Times New Roman" w:cs="Times New Roman"/>
          <w:b/>
          <w:sz w:val="28"/>
          <w:szCs w:val="28"/>
        </w:rPr>
        <w:t xml:space="preserve">  </w:t>
      </w:r>
      <w:r w:rsidRPr="00086455">
        <w:rPr>
          <w:rFonts w:ascii="Times New Roman" w:hAnsi="Times New Roman" w:cs="Times New Roman"/>
          <w:b/>
          <w:sz w:val="28"/>
          <w:szCs w:val="28"/>
        </w:rPr>
        <w:t>Обязательный компонент.</w:t>
      </w: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Теоретический блок:</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lastRenderedPageBreak/>
        <w:t>5.1. Многообразие животных. Группы животных: черви, моллюски, простейшие, насекомые, рыбы, земноводные, пресмыкающиеся, птицы, млекопитающие. Игры “Раздели на группы”, “Найди общее”, “Объедини”.</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5.2. Мир в капле воды. Самые маленькие животные. Знакомство с простейшими.</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5.3. Черви. Дождевой червь. Удивительные способности дождевого червя. Как черви передвигаются.</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5.4. Воображаемое путешествие в подводный мир. Животные, которые прячутся в раковину. Моллюски.</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5.5. Кто такие членистоногие. Удивительный мир насекомых. Вредные и полезные насекомые.</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5.6. Воображаемое путешествие в подводный мир. Удивительные рыбы: акулы, пираньи, латимерия. Викторина “Знаешь ли ты рыб”.</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5.7. Воображаемое путешествие в подводный мир. Удивительные животные моря: морские ежи, звёзды, актинии, медузы, кораллы. Конкурс рисунков “Подводное царство”.</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5.8. Земноводные. Почему земноводные могут жить в воде и на земле. Разнообразие земноводных. Игра “</w:t>
      </w:r>
      <w:proofErr w:type="spellStart"/>
      <w:r w:rsidRPr="00086455">
        <w:rPr>
          <w:rFonts w:ascii="Times New Roman" w:hAnsi="Times New Roman" w:cs="Times New Roman"/>
          <w:sz w:val="28"/>
          <w:szCs w:val="28"/>
        </w:rPr>
        <w:t>Угадайка</w:t>
      </w:r>
      <w:proofErr w:type="spellEnd"/>
      <w:r w:rsidRPr="00086455">
        <w:rPr>
          <w:rFonts w:ascii="Times New Roman" w:hAnsi="Times New Roman" w:cs="Times New Roman"/>
          <w:sz w:val="28"/>
          <w:szCs w:val="28"/>
        </w:rPr>
        <w:t>”.</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5.9. Пресмыкающиеся - потомки динозавров. Почему плачут крокодилы. Черепахи. Ядовитые змеи. Как отличить ужа от гадюки.</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5.10. Птицы. Многообразие птиц. Особенности строения птиц, позволяющие им летать.</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5.11. Удивительные строители - птицы, Птичьи гнёзда. Игра “Найди птице её дом” “Угадай птицу по голосу”.</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5.12. Многообразие млекопитающих. Удивительное в обычном. Семь чудес одного бобра. Удивительные млекопитающие. Гиганты и пигмеи  среди млекопитающих.</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5.13. Редкие и охраняемые животные Ярославской области.</w:t>
      </w:r>
    </w:p>
    <w:p w:rsidR="00753B70"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5.14. Итоговое занятие. Игра по станциям “Эти удивительные животные”.</w:t>
      </w:r>
    </w:p>
    <w:p w:rsidR="0031562F" w:rsidRPr="00086455" w:rsidRDefault="0031562F" w:rsidP="006D6B82">
      <w:pPr>
        <w:spacing w:after="0" w:line="240" w:lineRule="auto"/>
        <w:ind w:firstLine="567"/>
        <w:jc w:val="both"/>
        <w:rPr>
          <w:rFonts w:ascii="Times New Roman" w:hAnsi="Times New Roman" w:cs="Times New Roman"/>
          <w:sz w:val="28"/>
          <w:szCs w:val="28"/>
        </w:rPr>
      </w:pP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Практический блок:</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5.15. Практическая работа: рассматривание дождевого червя с помощью лупы.</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5.16. Практическая работа: рассматривание раковин моллюсков: беззубки, прудовика, катушки с помощью лупы. </w:t>
      </w:r>
      <w:proofErr w:type="spellStart"/>
      <w:r w:rsidRPr="00086455">
        <w:rPr>
          <w:rFonts w:ascii="Times New Roman" w:hAnsi="Times New Roman" w:cs="Times New Roman"/>
          <w:sz w:val="28"/>
          <w:szCs w:val="28"/>
        </w:rPr>
        <w:t>Зарисовывание</w:t>
      </w:r>
      <w:proofErr w:type="spellEnd"/>
      <w:r w:rsidRPr="00086455">
        <w:rPr>
          <w:rFonts w:ascii="Times New Roman" w:hAnsi="Times New Roman" w:cs="Times New Roman"/>
          <w:sz w:val="28"/>
          <w:szCs w:val="28"/>
        </w:rPr>
        <w:t xml:space="preserve"> раковин.</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5.17. Практическая работа: рассматривание коллекции насекомых с помощью лупы.</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5.18. Практическая работа: рассматривание ужа и гадюки (влажные препараты). Нахождение отличий.</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5.19. Практическая работа: рассматривание пера птицы с помощью лупы.</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5.20. Практическая работа: фенологические наблюдения  за птицами. Работа детей в парах по заданию.</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lastRenderedPageBreak/>
        <w:t>5.21. Практическая работа: придумывание кроссворда на тему “Морские млекопитающие”.</w:t>
      </w:r>
    </w:p>
    <w:p w:rsidR="00753B70" w:rsidRPr="00086455" w:rsidRDefault="00753B70" w:rsidP="006D6B82">
      <w:pPr>
        <w:spacing w:after="0" w:line="240" w:lineRule="auto"/>
        <w:ind w:firstLine="567"/>
        <w:jc w:val="both"/>
        <w:rPr>
          <w:rFonts w:ascii="Times New Roman" w:hAnsi="Times New Roman" w:cs="Times New Roman"/>
          <w:sz w:val="28"/>
          <w:szCs w:val="28"/>
        </w:rPr>
      </w:pP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Дополнительный компонент.</w:t>
      </w: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Теоретический блок:</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Путешествие в паутинное царство.</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Зодчество насекомых.</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Что такое </w:t>
      </w:r>
      <w:proofErr w:type="spellStart"/>
      <w:r w:rsidRPr="00086455">
        <w:rPr>
          <w:rFonts w:ascii="Times New Roman" w:hAnsi="Times New Roman" w:cs="Times New Roman"/>
          <w:sz w:val="28"/>
          <w:szCs w:val="28"/>
        </w:rPr>
        <w:t>энтомопарк</w:t>
      </w:r>
      <w:proofErr w:type="spellEnd"/>
      <w:r w:rsidRPr="00086455">
        <w:rPr>
          <w:rFonts w:ascii="Times New Roman" w:hAnsi="Times New Roman" w:cs="Times New Roman"/>
          <w:sz w:val="28"/>
          <w:szCs w:val="28"/>
        </w:rPr>
        <w:t xml:space="preserve">. </w:t>
      </w:r>
      <w:proofErr w:type="spellStart"/>
      <w:r w:rsidRPr="00086455">
        <w:rPr>
          <w:rFonts w:ascii="Times New Roman" w:hAnsi="Times New Roman" w:cs="Times New Roman"/>
          <w:sz w:val="28"/>
          <w:szCs w:val="28"/>
        </w:rPr>
        <w:t>Энтомопарк</w:t>
      </w:r>
      <w:proofErr w:type="spellEnd"/>
      <w:r w:rsidRPr="00086455">
        <w:rPr>
          <w:rFonts w:ascii="Times New Roman" w:hAnsi="Times New Roman" w:cs="Times New Roman"/>
          <w:sz w:val="28"/>
          <w:szCs w:val="28"/>
        </w:rPr>
        <w:t xml:space="preserve"> в Японии (страна стрекоз).</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Рабство в мире насекомых.</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Как животные строят.</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Животные играют в прятки.</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Для чего нужны зоопарки. Где находится птичий зоопарк.</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Как удалось спасти зубра.</w:t>
      </w:r>
    </w:p>
    <w:p w:rsidR="00753B70" w:rsidRPr="00086455" w:rsidRDefault="00753B70" w:rsidP="006D6B82">
      <w:pPr>
        <w:spacing w:after="0" w:line="240" w:lineRule="auto"/>
        <w:ind w:firstLine="567"/>
        <w:jc w:val="both"/>
        <w:rPr>
          <w:rFonts w:ascii="Times New Roman" w:hAnsi="Times New Roman" w:cs="Times New Roman"/>
          <w:sz w:val="28"/>
          <w:szCs w:val="28"/>
        </w:rPr>
      </w:pPr>
    </w:p>
    <w:p w:rsidR="00753B70" w:rsidRPr="00086455" w:rsidRDefault="00753B70" w:rsidP="007E48FC">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Удивительные явления в природе.</w:t>
      </w:r>
      <w:r w:rsidR="007E48FC">
        <w:rPr>
          <w:rFonts w:ascii="Times New Roman" w:hAnsi="Times New Roman" w:cs="Times New Roman"/>
          <w:b/>
          <w:sz w:val="28"/>
          <w:szCs w:val="28"/>
        </w:rPr>
        <w:t xml:space="preserve">   </w:t>
      </w:r>
      <w:r w:rsidRPr="00086455">
        <w:rPr>
          <w:rFonts w:ascii="Times New Roman" w:hAnsi="Times New Roman" w:cs="Times New Roman"/>
          <w:b/>
          <w:sz w:val="28"/>
          <w:szCs w:val="28"/>
        </w:rPr>
        <w:t>Обязательный компонент.</w:t>
      </w: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Теоретический блок:</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6.1. Почему листья меняют свою окраску. Листопад. Игры “Угадай с какого дерева”, “С какой ветки детки”.</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6.2. Великая путешественница вода. Круговорот воды в природе. Сказка “Как капелька хотела напоить дерево”.</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6.3. Откуда берётся снег. Снег и снежинки. Зарисовка снежинок.</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6.4. Что такое сталактиты и сталагмиты. Подземные пещеры.</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6.5. Почему дует ветер. Что такое ветер. Теплый и холодный воздух. </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6.6. Итоговое занятие. Викторина “Удивительные явления природы”.</w:t>
      </w: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Практический блок:</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6.7. Практическая работа: составление гербария осенних листьев.</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6.8. Практическая работа: постановка опыта круговорота воды в природе.</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6.9. Практическая работа: изучение свойств воды: испарение, кипение, замерзание, растворимость.</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6.10. Практическая работа: изучение свойств снега. Изучение свойств льда. Почему нельзя есть снег.</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6.11. Практическая работа: изучение свойств воздуха.</w:t>
      </w:r>
    </w:p>
    <w:p w:rsidR="00753B70" w:rsidRPr="00086455" w:rsidRDefault="00753B70" w:rsidP="006D6B82">
      <w:pPr>
        <w:spacing w:after="0" w:line="240" w:lineRule="auto"/>
        <w:ind w:firstLine="709"/>
        <w:jc w:val="both"/>
        <w:rPr>
          <w:rFonts w:ascii="Times New Roman" w:hAnsi="Times New Roman" w:cs="Times New Roman"/>
          <w:sz w:val="28"/>
          <w:szCs w:val="28"/>
        </w:rPr>
      </w:pP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Дополнительный компонент.</w:t>
      </w: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Теоретические блок:</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Ядовитые дожди и таящие снега и льды.</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Биологический вулкан.</w:t>
      </w:r>
    </w:p>
    <w:p w:rsidR="00753B70" w:rsidRPr="00086455" w:rsidRDefault="00753B70"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Тайна зелёного листа.</w:t>
      </w:r>
    </w:p>
    <w:p w:rsidR="00753B70" w:rsidRPr="00086455" w:rsidRDefault="00753B70" w:rsidP="006D6B82">
      <w:pPr>
        <w:numPr>
          <w:ilvl w:val="0"/>
          <w:numId w:val="1"/>
        </w:numPr>
        <w:tabs>
          <w:tab w:val="left" w:pos="0"/>
        </w:tabs>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Землетрясения и извержения вулканов.</w:t>
      </w:r>
    </w:p>
    <w:p w:rsidR="00753B70" w:rsidRPr="00086455" w:rsidRDefault="00753B70" w:rsidP="006D6B82">
      <w:pPr>
        <w:numPr>
          <w:ilvl w:val="12"/>
          <w:numId w:val="0"/>
        </w:numPr>
        <w:tabs>
          <w:tab w:val="left" w:pos="0"/>
        </w:tabs>
        <w:spacing w:after="0" w:line="240" w:lineRule="auto"/>
        <w:ind w:firstLine="709"/>
        <w:jc w:val="both"/>
        <w:rPr>
          <w:rFonts w:ascii="Times New Roman" w:hAnsi="Times New Roman" w:cs="Times New Roman"/>
          <w:sz w:val="28"/>
          <w:szCs w:val="28"/>
        </w:rPr>
      </w:pPr>
    </w:p>
    <w:p w:rsidR="00753B70" w:rsidRPr="00086455" w:rsidRDefault="00753B70" w:rsidP="007E48FC">
      <w:pPr>
        <w:numPr>
          <w:ilvl w:val="12"/>
          <w:numId w:val="0"/>
        </w:numPr>
        <w:tabs>
          <w:tab w:val="left" w:pos="0"/>
        </w:tabs>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 xml:space="preserve">Это я умею сам. </w:t>
      </w:r>
      <w:r w:rsidR="007E48FC">
        <w:rPr>
          <w:rFonts w:ascii="Times New Roman" w:hAnsi="Times New Roman" w:cs="Times New Roman"/>
          <w:b/>
          <w:sz w:val="28"/>
          <w:szCs w:val="28"/>
        </w:rPr>
        <w:t xml:space="preserve">  </w:t>
      </w:r>
      <w:r w:rsidRPr="00086455">
        <w:rPr>
          <w:rFonts w:ascii="Times New Roman" w:hAnsi="Times New Roman" w:cs="Times New Roman"/>
          <w:b/>
          <w:sz w:val="28"/>
          <w:szCs w:val="28"/>
        </w:rPr>
        <w:t>Обязательный компонент.</w:t>
      </w:r>
    </w:p>
    <w:p w:rsidR="00753B70" w:rsidRPr="00086455" w:rsidRDefault="00B65BFF" w:rsidP="006D6B82">
      <w:pPr>
        <w:numPr>
          <w:ilvl w:val="12"/>
          <w:numId w:val="0"/>
        </w:numPr>
        <w:tabs>
          <w:tab w:val="left" w:pos="-426"/>
        </w:tabs>
        <w:spacing w:after="0" w:line="240" w:lineRule="auto"/>
        <w:ind w:left="-284"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753B70" w:rsidRPr="00086455">
        <w:rPr>
          <w:rFonts w:ascii="Times New Roman" w:hAnsi="Times New Roman" w:cs="Times New Roman"/>
          <w:b/>
          <w:sz w:val="28"/>
          <w:szCs w:val="28"/>
        </w:rPr>
        <w:t>Теоретический блок:</w:t>
      </w:r>
    </w:p>
    <w:p w:rsidR="00753B70" w:rsidRPr="00086455" w:rsidRDefault="00753B70" w:rsidP="006D6B82">
      <w:pPr>
        <w:numPr>
          <w:ilvl w:val="12"/>
          <w:numId w:val="0"/>
        </w:numPr>
        <w:tabs>
          <w:tab w:val="left" w:pos="-426"/>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lastRenderedPageBreak/>
        <w:t>7.1. Размножение комнатных растений черенками: стеблевыми и листовыми.</w:t>
      </w:r>
    </w:p>
    <w:p w:rsidR="00753B70" w:rsidRPr="00086455" w:rsidRDefault="00753B70" w:rsidP="006D6B82">
      <w:pPr>
        <w:numPr>
          <w:ilvl w:val="12"/>
          <w:numId w:val="0"/>
        </w:numPr>
        <w:tabs>
          <w:tab w:val="left" w:pos="0"/>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7.2. Размножение комнатных и других цветковых растений семенами. Подготовка семян к посеву. Что нужно семенам для прорастания.</w:t>
      </w:r>
    </w:p>
    <w:p w:rsidR="00753B70" w:rsidRPr="00086455" w:rsidRDefault="00753B70" w:rsidP="006D6B82">
      <w:pPr>
        <w:numPr>
          <w:ilvl w:val="12"/>
          <w:numId w:val="0"/>
        </w:numPr>
        <w:tabs>
          <w:tab w:val="left" w:pos="-426"/>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7.3. Что едят птицы.</w:t>
      </w:r>
    </w:p>
    <w:p w:rsidR="00753B70" w:rsidRPr="00086455" w:rsidRDefault="00753B70" w:rsidP="006D6B82">
      <w:pPr>
        <w:numPr>
          <w:ilvl w:val="12"/>
          <w:numId w:val="0"/>
        </w:numPr>
        <w:tabs>
          <w:tab w:val="left" w:pos="-426"/>
        </w:tabs>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Практический блок:</w:t>
      </w:r>
    </w:p>
    <w:p w:rsidR="00753B70" w:rsidRPr="00086455" w:rsidRDefault="00753B70" w:rsidP="006D6B82">
      <w:pPr>
        <w:numPr>
          <w:ilvl w:val="12"/>
          <w:numId w:val="0"/>
        </w:numPr>
        <w:tabs>
          <w:tab w:val="left" w:pos="-426"/>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7.4. Практическая работа: Размножение комнатных растений</w:t>
      </w:r>
    </w:p>
    <w:p w:rsidR="00753B70" w:rsidRPr="00086455" w:rsidRDefault="00753B70" w:rsidP="006D6B82">
      <w:pPr>
        <w:numPr>
          <w:ilvl w:val="12"/>
          <w:numId w:val="0"/>
        </w:numPr>
        <w:tabs>
          <w:tab w:val="left" w:pos="-426"/>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7.5. Практическая работа:  постановка опытов по условиям прорастания семян.</w:t>
      </w:r>
    </w:p>
    <w:p w:rsidR="00753B70" w:rsidRPr="00086455" w:rsidRDefault="00753B70" w:rsidP="006D6B82">
      <w:pPr>
        <w:numPr>
          <w:ilvl w:val="12"/>
          <w:numId w:val="0"/>
        </w:numPr>
        <w:tabs>
          <w:tab w:val="left" w:pos="0"/>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7.6. Практическая работа: подготовка земли и посадочных ящиков к посеву, посев семян цветочных растений в ящики с целью получения рассады.</w:t>
      </w:r>
    </w:p>
    <w:p w:rsidR="00753B70" w:rsidRPr="00086455" w:rsidRDefault="00753B70" w:rsidP="006D6B82">
      <w:pPr>
        <w:numPr>
          <w:ilvl w:val="12"/>
          <w:numId w:val="0"/>
        </w:numPr>
        <w:tabs>
          <w:tab w:val="left" w:pos="0"/>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7.7. Практическая работа: подготовка растений к выгонке (лук, ландыш, тюльпаны, нарциссы).</w:t>
      </w:r>
    </w:p>
    <w:p w:rsidR="00753B70" w:rsidRPr="00086455" w:rsidRDefault="00753B70" w:rsidP="006D6B82">
      <w:pPr>
        <w:numPr>
          <w:ilvl w:val="12"/>
          <w:numId w:val="0"/>
        </w:numPr>
        <w:tabs>
          <w:tab w:val="left" w:pos="-426"/>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7.8. Практическая работа: изготовление простейших кормушек для птиц и их развешивание.</w:t>
      </w:r>
    </w:p>
    <w:p w:rsidR="00753B70" w:rsidRPr="00086455" w:rsidRDefault="00753B70" w:rsidP="006D6B82">
      <w:pPr>
        <w:numPr>
          <w:ilvl w:val="12"/>
          <w:numId w:val="0"/>
        </w:numPr>
        <w:tabs>
          <w:tab w:val="left" w:pos="142"/>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7.9. Практическая работа: приготовление смесей для птиц, подкормка. Игра “Птичья столовая”.</w:t>
      </w:r>
    </w:p>
    <w:p w:rsidR="00753B70" w:rsidRPr="00086455" w:rsidRDefault="00753B70" w:rsidP="006D6B82">
      <w:pPr>
        <w:numPr>
          <w:ilvl w:val="12"/>
          <w:numId w:val="0"/>
        </w:numPr>
        <w:tabs>
          <w:tab w:val="left" w:pos="-426"/>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7.10. Стоит ли трогать растение без надобности.  Практическая работа: постановка опыта по </w:t>
      </w:r>
      <w:r w:rsidRPr="00086455">
        <w:rPr>
          <w:rFonts w:ascii="Times New Roman" w:hAnsi="Times New Roman" w:cs="Times New Roman"/>
          <w:sz w:val="28"/>
          <w:szCs w:val="28"/>
        </w:rPr>
        <w:tab/>
        <w:t xml:space="preserve">влиянию </w:t>
      </w:r>
      <w:proofErr w:type="spellStart"/>
      <w:r w:rsidRPr="00086455">
        <w:rPr>
          <w:rFonts w:ascii="Times New Roman" w:hAnsi="Times New Roman" w:cs="Times New Roman"/>
          <w:sz w:val="28"/>
          <w:szCs w:val="28"/>
        </w:rPr>
        <w:t>потрагивания</w:t>
      </w:r>
      <w:proofErr w:type="spellEnd"/>
      <w:r w:rsidRPr="00086455">
        <w:rPr>
          <w:rFonts w:ascii="Times New Roman" w:hAnsi="Times New Roman" w:cs="Times New Roman"/>
          <w:sz w:val="28"/>
          <w:szCs w:val="28"/>
        </w:rPr>
        <w:t xml:space="preserve"> листьев растений на их рост. Проведение наблюдений. Сравнение </w:t>
      </w:r>
      <w:r w:rsidRPr="00086455">
        <w:rPr>
          <w:rFonts w:ascii="Times New Roman" w:hAnsi="Times New Roman" w:cs="Times New Roman"/>
          <w:sz w:val="28"/>
          <w:szCs w:val="28"/>
        </w:rPr>
        <w:tab/>
        <w:t>результатов. Выводы.</w:t>
      </w:r>
    </w:p>
    <w:p w:rsidR="00753B70" w:rsidRPr="00086455" w:rsidRDefault="00753B70" w:rsidP="006D6B82">
      <w:pPr>
        <w:numPr>
          <w:ilvl w:val="12"/>
          <w:numId w:val="0"/>
        </w:numPr>
        <w:tabs>
          <w:tab w:val="left" w:pos="-426"/>
        </w:tabs>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7.11. Практическая работа: пикировка овощной и цветочной рассады.</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7.12.. Итоговое занятие. Игра “Путешествие по станциям” с выполнением практических заданий.</w:t>
      </w:r>
    </w:p>
    <w:p w:rsidR="00753B70" w:rsidRPr="00086455" w:rsidRDefault="00753B70" w:rsidP="006D6B82">
      <w:pPr>
        <w:spacing w:after="0" w:line="240" w:lineRule="auto"/>
        <w:ind w:firstLine="709"/>
        <w:jc w:val="both"/>
        <w:rPr>
          <w:rFonts w:ascii="Times New Roman" w:hAnsi="Times New Roman" w:cs="Times New Roman"/>
          <w:sz w:val="28"/>
          <w:szCs w:val="28"/>
        </w:rPr>
      </w:pP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Дополнительный компонент.</w:t>
      </w:r>
    </w:p>
    <w:p w:rsidR="00753B70" w:rsidRPr="00086455" w:rsidRDefault="00753B70" w:rsidP="006D6B82">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Практический блок:</w:t>
      </w:r>
    </w:p>
    <w:p w:rsidR="00753B70" w:rsidRPr="00086455" w:rsidRDefault="00753B70" w:rsidP="006D6B82">
      <w:pPr>
        <w:numPr>
          <w:ilvl w:val="0"/>
          <w:numId w:val="1"/>
        </w:num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Практическая работа: выяснение влияния некоторых веществ на скорость прорастания семян растений. Наблюдения, выводы.</w:t>
      </w:r>
    </w:p>
    <w:p w:rsidR="00753B70" w:rsidRPr="00086455" w:rsidRDefault="00753B70" w:rsidP="006D6B82">
      <w:pPr>
        <w:numPr>
          <w:ilvl w:val="0"/>
          <w:numId w:val="1"/>
        </w:num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Практическая работа: посев семян в открытый грунт.</w:t>
      </w:r>
    </w:p>
    <w:p w:rsidR="00753B70" w:rsidRPr="00086455" w:rsidRDefault="00753B70" w:rsidP="006D6B82">
      <w:pPr>
        <w:numPr>
          <w:ilvl w:val="0"/>
          <w:numId w:val="1"/>
        </w:num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Практическая работа: высадка цветочной и овощной рассады в открытый грунт.</w:t>
      </w:r>
    </w:p>
    <w:p w:rsidR="00753B70" w:rsidRPr="00086455" w:rsidRDefault="00753B70" w:rsidP="006D6B82">
      <w:pPr>
        <w:numPr>
          <w:ilvl w:val="0"/>
          <w:numId w:val="1"/>
        </w:num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Практическая работа: влияние газообразных выделений растений на прорастание семян. Проведение наблюдений, сравнение результатов. Выводы.</w:t>
      </w:r>
    </w:p>
    <w:p w:rsidR="00753B70" w:rsidRPr="005C7D4F" w:rsidRDefault="00753B70" w:rsidP="005C7D4F">
      <w:pPr>
        <w:numPr>
          <w:ilvl w:val="0"/>
          <w:numId w:val="1"/>
        </w:num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Практическая работа: наблюдение явления фототропизма у растений. Проведение наблюдений, сравнение результатов. Выводы.</w:t>
      </w:r>
    </w:p>
    <w:p w:rsidR="00753B70" w:rsidRPr="00086455" w:rsidRDefault="00753B70" w:rsidP="005C7D4F">
      <w:pPr>
        <w:spacing w:after="0" w:line="240" w:lineRule="auto"/>
        <w:jc w:val="both"/>
        <w:rPr>
          <w:rFonts w:ascii="Times New Roman" w:hAnsi="Times New Roman" w:cs="Times New Roman"/>
          <w:sz w:val="28"/>
          <w:szCs w:val="28"/>
        </w:rPr>
      </w:pPr>
    </w:p>
    <w:p w:rsidR="00753B70" w:rsidRPr="00086455" w:rsidRDefault="00753B70" w:rsidP="007E48FC">
      <w:pPr>
        <w:spacing w:after="0" w:line="240" w:lineRule="auto"/>
        <w:ind w:firstLine="709"/>
        <w:jc w:val="both"/>
        <w:rPr>
          <w:rFonts w:ascii="Times New Roman" w:hAnsi="Times New Roman" w:cs="Times New Roman"/>
          <w:b/>
          <w:sz w:val="28"/>
          <w:szCs w:val="28"/>
        </w:rPr>
      </w:pPr>
      <w:r w:rsidRPr="00086455">
        <w:rPr>
          <w:rFonts w:ascii="Times New Roman" w:hAnsi="Times New Roman" w:cs="Times New Roman"/>
          <w:b/>
          <w:sz w:val="28"/>
          <w:szCs w:val="28"/>
        </w:rPr>
        <w:t xml:space="preserve"> В дружбе с природой.</w:t>
      </w:r>
      <w:r w:rsidR="007E48FC">
        <w:rPr>
          <w:rFonts w:ascii="Times New Roman" w:hAnsi="Times New Roman" w:cs="Times New Roman"/>
          <w:b/>
          <w:sz w:val="28"/>
          <w:szCs w:val="28"/>
        </w:rPr>
        <w:t xml:space="preserve">  </w:t>
      </w:r>
      <w:r w:rsidRPr="00086455">
        <w:rPr>
          <w:rFonts w:ascii="Times New Roman" w:hAnsi="Times New Roman" w:cs="Times New Roman"/>
          <w:b/>
          <w:sz w:val="28"/>
          <w:szCs w:val="28"/>
        </w:rPr>
        <w:t>Обязательный компонент.</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b/>
          <w:sz w:val="28"/>
          <w:szCs w:val="28"/>
        </w:rPr>
        <w:t>Теоретический блок:</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8.1. Подготовка и проведение Дня биоразнообразия.</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8.2. Подготовка и проведение Дня Воды.</w:t>
      </w:r>
    </w:p>
    <w:p w:rsidR="00753B70" w:rsidRPr="00086455" w:rsidRDefault="00753B70"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8.3. Подготовка и проведение Дня Птиц.</w:t>
      </w:r>
    </w:p>
    <w:p w:rsidR="0031562F" w:rsidRDefault="00753B70" w:rsidP="005C7D4F">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8.4. Подготовка и проведение Дня Земли.</w:t>
      </w:r>
    </w:p>
    <w:p w:rsidR="00C729DC" w:rsidRDefault="00C729DC" w:rsidP="006D6B82">
      <w:pPr>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086455">
        <w:rPr>
          <w:rFonts w:ascii="Times New Roman" w:hAnsi="Times New Roman" w:cs="Times New Roman"/>
          <w:b/>
          <w:sz w:val="28"/>
          <w:szCs w:val="28"/>
        </w:rPr>
        <w:t>Содержание</w:t>
      </w:r>
    </w:p>
    <w:p w:rsidR="00C729DC" w:rsidRPr="00086455" w:rsidRDefault="00C729DC"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 xml:space="preserve"> </w:t>
      </w:r>
    </w:p>
    <w:p w:rsidR="00C729DC" w:rsidRPr="005C7D4F" w:rsidRDefault="00C729DC" w:rsidP="005C7D4F">
      <w:pPr>
        <w:spacing w:after="0" w:line="240" w:lineRule="auto"/>
        <w:ind w:firstLine="709"/>
        <w:jc w:val="both"/>
        <w:rPr>
          <w:rFonts w:ascii="Times New Roman" w:hAnsi="Times New Roman" w:cs="Times New Roman"/>
          <w:b/>
          <w:sz w:val="28"/>
          <w:szCs w:val="28"/>
        </w:rPr>
      </w:pPr>
      <w:r w:rsidRPr="0031562F">
        <w:rPr>
          <w:rFonts w:ascii="Times New Roman" w:hAnsi="Times New Roman" w:cs="Times New Roman"/>
          <w:b/>
          <w:sz w:val="28"/>
          <w:szCs w:val="28"/>
        </w:rPr>
        <w:t>При отборе содержания программы учитывались следующие принципы:</w:t>
      </w:r>
    </w:p>
    <w:p w:rsidR="00C729DC" w:rsidRPr="00086455" w:rsidRDefault="00C729DC"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соответствие современному пониманию содержания образования;</w:t>
      </w:r>
    </w:p>
    <w:p w:rsidR="00C729DC" w:rsidRPr="00086455" w:rsidRDefault="00C729DC"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доступности обучающимся;</w:t>
      </w:r>
    </w:p>
    <w:p w:rsidR="00C729DC" w:rsidRPr="00086455" w:rsidRDefault="00C729DC"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учёта развивающего и воспитывающего потенциала содержания;</w:t>
      </w:r>
    </w:p>
    <w:p w:rsidR="00C729DC" w:rsidRPr="00086455" w:rsidRDefault="00C729DC"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наглядности;</w:t>
      </w:r>
    </w:p>
    <w:p w:rsidR="00C729DC" w:rsidRPr="00086455" w:rsidRDefault="00C729DC"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научности и </w:t>
      </w:r>
      <w:proofErr w:type="spellStart"/>
      <w:r w:rsidRPr="00086455">
        <w:rPr>
          <w:rFonts w:ascii="Times New Roman" w:hAnsi="Times New Roman" w:cs="Times New Roman"/>
          <w:sz w:val="28"/>
          <w:szCs w:val="28"/>
        </w:rPr>
        <w:t>интегративности</w:t>
      </w:r>
      <w:proofErr w:type="spellEnd"/>
      <w:r w:rsidRPr="00086455">
        <w:rPr>
          <w:rFonts w:ascii="Times New Roman" w:hAnsi="Times New Roman" w:cs="Times New Roman"/>
          <w:sz w:val="28"/>
          <w:szCs w:val="28"/>
        </w:rPr>
        <w:t>;</w:t>
      </w:r>
    </w:p>
    <w:p w:rsidR="00C729DC" w:rsidRPr="00086455" w:rsidRDefault="00C729DC"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учёт интересов и особенностей детей;</w:t>
      </w:r>
    </w:p>
    <w:p w:rsidR="00C729DC" w:rsidRPr="00086455" w:rsidRDefault="00C729DC" w:rsidP="006D6B82">
      <w:pPr>
        <w:numPr>
          <w:ilvl w:val="0"/>
          <w:numId w:val="1"/>
        </w:numPr>
        <w:spacing w:after="0" w:line="240" w:lineRule="auto"/>
        <w:ind w:left="0" w:firstLine="709"/>
        <w:jc w:val="both"/>
        <w:rPr>
          <w:rFonts w:ascii="Times New Roman" w:hAnsi="Times New Roman" w:cs="Times New Roman"/>
          <w:sz w:val="28"/>
          <w:szCs w:val="28"/>
        </w:rPr>
      </w:pPr>
      <w:r w:rsidRPr="00086455">
        <w:rPr>
          <w:rFonts w:ascii="Times New Roman" w:hAnsi="Times New Roman" w:cs="Times New Roman"/>
          <w:sz w:val="28"/>
          <w:szCs w:val="28"/>
        </w:rPr>
        <w:t>опережающего обучения.</w:t>
      </w:r>
    </w:p>
    <w:p w:rsidR="00C729DC" w:rsidRPr="00086455" w:rsidRDefault="00C729DC" w:rsidP="006D6B82">
      <w:pPr>
        <w:spacing w:after="0" w:line="240" w:lineRule="auto"/>
        <w:ind w:firstLine="567"/>
        <w:jc w:val="both"/>
        <w:rPr>
          <w:rFonts w:ascii="Times New Roman" w:hAnsi="Times New Roman" w:cs="Times New Roman"/>
          <w:sz w:val="28"/>
          <w:szCs w:val="28"/>
        </w:rPr>
      </w:pPr>
    </w:p>
    <w:p w:rsidR="00C729DC" w:rsidRPr="00086455" w:rsidRDefault="00C729D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Программа включает в себя не только занимательный материал, позволяющий обучающимся получить знания о растениях, животных, явлениях и взаимосвязях в природе, но и подтвердить свои знания на практике, в результате проведения наблюдений, постановки опытов и экспериментов.</w:t>
      </w:r>
    </w:p>
    <w:p w:rsidR="00C729DC" w:rsidRPr="00086455" w:rsidRDefault="00C729D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Содержание программы представлено тематическими модулями, включающими знания из следующих предметных областей: ботанике, зоологии, экологии.</w:t>
      </w:r>
    </w:p>
    <w:p w:rsidR="00C729DC" w:rsidRPr="00086455" w:rsidRDefault="00C729D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Каждый тематический модуль содержит </w:t>
      </w:r>
      <w:proofErr w:type="spellStart"/>
      <w:r w:rsidRPr="00086455">
        <w:rPr>
          <w:rFonts w:ascii="Times New Roman" w:hAnsi="Times New Roman" w:cs="Times New Roman"/>
          <w:sz w:val="28"/>
          <w:szCs w:val="28"/>
        </w:rPr>
        <w:t>инвариативную</w:t>
      </w:r>
      <w:proofErr w:type="spellEnd"/>
      <w:r w:rsidRPr="00086455">
        <w:rPr>
          <w:rFonts w:ascii="Times New Roman" w:hAnsi="Times New Roman" w:cs="Times New Roman"/>
          <w:sz w:val="28"/>
          <w:szCs w:val="28"/>
        </w:rPr>
        <w:t xml:space="preserve"> часть - компонент (обязателен для полного освоения программы) и вариативную часть - дополнительный компонент (служит для расширения и углубления знаний и умений обучающихся по конкретной теме, включается в программу по желанию детей).</w:t>
      </w:r>
    </w:p>
    <w:p w:rsidR="00C729DC" w:rsidRPr="00086455" w:rsidRDefault="00C729D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Обязательный и дополнительный компоненты состоят из теоретического и практического блоков. Теоретический блок включает цикл занятий, на которых дети получают новые знания по конкретной теме, практический блок - практические занятия, экскурсии, позволяющие ребёнку использовать полученные знания по данной теме.</w:t>
      </w:r>
    </w:p>
    <w:p w:rsidR="00C729DC" w:rsidRPr="00086455" w:rsidRDefault="00C729D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Дополнительный материал может быть также предложен детям в виде списка литературы для самостоятельного ознакомления.</w:t>
      </w:r>
    </w:p>
    <w:p w:rsidR="00C729DC" w:rsidRPr="00086455" w:rsidRDefault="00C729D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Последовательность тематических модулей, представленных в учебно-тематическом плане очень условна.</w:t>
      </w:r>
    </w:p>
    <w:p w:rsidR="00C729DC" w:rsidRPr="00086455" w:rsidRDefault="00C729D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Темы из разных модулей могут сочетаться в одном занятии или другой организационной форме или чередоваться.</w:t>
      </w:r>
    </w:p>
    <w:p w:rsidR="00C729DC" w:rsidRPr="00086455" w:rsidRDefault="00C729D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Допускается введение других модулей для решения проблем конкретного контингента, а также изменения - расширения или сужение тематики в одном модуле.</w:t>
      </w:r>
    </w:p>
    <w:p w:rsidR="00C729DC" w:rsidRPr="00086455" w:rsidRDefault="00C729DC"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Степень сложности, выбор отдельных форм, темпы освоения материала могут быть различными.</w:t>
      </w:r>
    </w:p>
    <w:p w:rsidR="00086455" w:rsidRDefault="0031562F" w:rsidP="00732571">
      <w:pPr>
        <w:tabs>
          <w:tab w:val="left" w:pos="198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5C7D4F" w:rsidRDefault="005C7D4F" w:rsidP="00732571">
      <w:pPr>
        <w:tabs>
          <w:tab w:val="left" w:pos="1980"/>
        </w:tabs>
        <w:spacing w:after="0" w:line="240" w:lineRule="auto"/>
        <w:ind w:firstLine="567"/>
        <w:jc w:val="both"/>
        <w:rPr>
          <w:rFonts w:ascii="Times New Roman" w:hAnsi="Times New Roman" w:cs="Times New Roman"/>
          <w:sz w:val="28"/>
          <w:szCs w:val="28"/>
        </w:rPr>
      </w:pPr>
    </w:p>
    <w:p w:rsidR="005C7D4F" w:rsidRPr="00732571" w:rsidRDefault="005C7D4F" w:rsidP="00732571">
      <w:pPr>
        <w:tabs>
          <w:tab w:val="left" w:pos="1980"/>
        </w:tabs>
        <w:spacing w:after="0" w:line="240" w:lineRule="auto"/>
        <w:ind w:firstLine="567"/>
        <w:jc w:val="both"/>
        <w:rPr>
          <w:rFonts w:ascii="Times New Roman" w:hAnsi="Times New Roman" w:cs="Times New Roman"/>
          <w:sz w:val="28"/>
          <w:szCs w:val="28"/>
        </w:rPr>
      </w:pPr>
    </w:p>
    <w:p w:rsidR="0031562F" w:rsidRPr="00086455" w:rsidRDefault="00086455"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lastRenderedPageBreak/>
        <w:t>Методическое обеспечение программы включает</w:t>
      </w:r>
      <w:r w:rsidR="005C7D4F">
        <w:rPr>
          <w:rFonts w:ascii="Times New Roman" w:hAnsi="Times New Roman" w:cs="Times New Roman"/>
          <w:b/>
          <w:sz w:val="28"/>
          <w:szCs w:val="28"/>
        </w:rPr>
        <w:t>:</w:t>
      </w:r>
    </w:p>
    <w:p w:rsidR="00086455" w:rsidRPr="00086455" w:rsidRDefault="0031562F" w:rsidP="006D6B8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086455" w:rsidRPr="00086455">
        <w:rPr>
          <w:rFonts w:ascii="Times New Roman" w:hAnsi="Times New Roman" w:cs="Times New Roman"/>
          <w:sz w:val="28"/>
          <w:szCs w:val="28"/>
        </w:rPr>
        <w:t>арточки с изображением насекомоядных, лекарственных, съедобных, ядовитых, красильных, прядильных, редких и охраняемых растений Ярославской области, растений приборов и индикаторов;</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карточки с изображением различных групп животных: простейших, червей, моллюсков, насекомых, рыб, земноводных, пресмыкающихся, птиц, млекопитающих;</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коллекции вредных и полезных насекомых, птичьих гнёзд, листьев древесных растений, комнатных растений, птичьего корма и др.;</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аудиокассеты с записью музыки для релаксации;</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аудиокассеты с записью голосов птиц;</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методические  разработки занятий, праздников, экскурсий;</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описание игр;</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тематические подборки материалов к темам;</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анкеты;</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тесты;</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практические работы и задания;</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журналы, книги по профилю кружка;</w:t>
      </w:r>
    </w:p>
    <w:p w:rsid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методические материалы по диагностике уровня освоения образовательной программы.</w:t>
      </w:r>
    </w:p>
    <w:p w:rsidR="00B65BFF" w:rsidRPr="00086455" w:rsidRDefault="00B65BFF" w:rsidP="006D6B82">
      <w:pPr>
        <w:spacing w:after="0" w:line="240" w:lineRule="auto"/>
        <w:ind w:left="283"/>
        <w:jc w:val="both"/>
        <w:rPr>
          <w:rFonts w:ascii="Times New Roman" w:hAnsi="Times New Roman" w:cs="Times New Roman"/>
          <w:sz w:val="28"/>
          <w:szCs w:val="28"/>
        </w:rPr>
      </w:pPr>
    </w:p>
    <w:p w:rsidR="00086455" w:rsidRPr="00086455" w:rsidRDefault="00086455"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Материально-техническое обеспечение</w:t>
      </w:r>
    </w:p>
    <w:p w:rsidR="00086455" w:rsidRPr="00086455" w:rsidRDefault="00086455" w:rsidP="006D6B82">
      <w:pPr>
        <w:spacing w:after="0" w:line="240" w:lineRule="auto"/>
        <w:jc w:val="both"/>
        <w:rPr>
          <w:rFonts w:ascii="Times New Roman" w:hAnsi="Times New Roman" w:cs="Times New Roman"/>
          <w:sz w:val="28"/>
          <w:szCs w:val="28"/>
        </w:rPr>
      </w:pPr>
    </w:p>
    <w:p w:rsidR="00086455" w:rsidRDefault="00086455"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Помещение для занятий должно быть светлым, просторным, оборудованное доской, столами, стульями, шкафом для хранения пособий, журналов, книг, методического фонда, инструментов и материалов.</w:t>
      </w:r>
    </w:p>
    <w:p w:rsidR="006D6B82" w:rsidRPr="00086455" w:rsidRDefault="006D6B82" w:rsidP="006D6B82">
      <w:pPr>
        <w:spacing w:after="0" w:line="240" w:lineRule="auto"/>
        <w:ind w:firstLine="709"/>
        <w:jc w:val="both"/>
        <w:rPr>
          <w:rFonts w:ascii="Times New Roman" w:hAnsi="Times New Roman" w:cs="Times New Roman"/>
          <w:sz w:val="28"/>
          <w:szCs w:val="28"/>
        </w:rPr>
      </w:pPr>
    </w:p>
    <w:p w:rsidR="00086455" w:rsidRPr="00086455" w:rsidRDefault="00086455"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xml:space="preserve">Для занятий необходимы следующие материалы и инструменты: </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ножницы, кл</w:t>
      </w:r>
      <w:r w:rsidR="00D863E8">
        <w:rPr>
          <w:rFonts w:ascii="Times New Roman" w:hAnsi="Times New Roman" w:cs="Times New Roman"/>
          <w:sz w:val="28"/>
          <w:szCs w:val="28"/>
        </w:rPr>
        <w:t>ей ПВА, тетради, цветная бумага</w:t>
      </w:r>
      <w:r w:rsidRPr="00086455">
        <w:rPr>
          <w:rFonts w:ascii="Times New Roman" w:hAnsi="Times New Roman" w:cs="Times New Roman"/>
          <w:sz w:val="28"/>
          <w:szCs w:val="28"/>
        </w:rPr>
        <w:t>;</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карандаши, линейки, ватман</w:t>
      </w:r>
      <w:r w:rsidR="00D863E8">
        <w:rPr>
          <w:rFonts w:ascii="Times New Roman" w:hAnsi="Times New Roman" w:cs="Times New Roman"/>
          <w:sz w:val="28"/>
          <w:szCs w:val="28"/>
        </w:rPr>
        <w:t>;</w:t>
      </w:r>
      <w:r w:rsidRPr="00086455">
        <w:rPr>
          <w:rFonts w:ascii="Times New Roman" w:hAnsi="Times New Roman" w:cs="Times New Roman"/>
          <w:sz w:val="28"/>
          <w:szCs w:val="28"/>
        </w:rPr>
        <w:t xml:space="preserve"> </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модели уха и глаза;</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лупы;</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влажные препараты;</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proofErr w:type="spellStart"/>
      <w:r w:rsidRPr="00086455">
        <w:rPr>
          <w:rFonts w:ascii="Times New Roman" w:hAnsi="Times New Roman" w:cs="Times New Roman"/>
          <w:sz w:val="28"/>
          <w:szCs w:val="28"/>
        </w:rPr>
        <w:t>биогруппы</w:t>
      </w:r>
      <w:proofErr w:type="spellEnd"/>
      <w:r w:rsidRPr="00086455">
        <w:rPr>
          <w:rFonts w:ascii="Times New Roman" w:hAnsi="Times New Roman" w:cs="Times New Roman"/>
          <w:sz w:val="28"/>
          <w:szCs w:val="28"/>
        </w:rPr>
        <w:t xml:space="preserve"> птиц;</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перья птиц, раковины моллюсков;</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совки;</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ящики для цветов;</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семена цветочных и овощных культур;</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удобрения;</w:t>
      </w:r>
    </w:p>
    <w:p w:rsidR="00086455" w:rsidRPr="00086455" w:rsidRDefault="00086455"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лейки;</w:t>
      </w:r>
    </w:p>
    <w:p w:rsidR="007E48FC" w:rsidRPr="005C7D4F" w:rsidRDefault="00086455" w:rsidP="005C7D4F">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методическое обеспечение;</w:t>
      </w:r>
    </w:p>
    <w:p w:rsidR="007E48FC" w:rsidRPr="007E48FC" w:rsidRDefault="007E48FC" w:rsidP="007E48FC">
      <w:pPr>
        <w:pStyle w:val="a5"/>
        <w:tabs>
          <w:tab w:val="left" w:pos="8460"/>
        </w:tabs>
        <w:spacing w:after="0" w:line="240" w:lineRule="auto"/>
        <w:ind w:left="283" w:right="283"/>
        <w:jc w:val="both"/>
        <w:rPr>
          <w:rFonts w:ascii="Times New Roman" w:hAnsi="Times New Roman" w:cs="Times New Roman"/>
          <w:b/>
          <w:color w:val="000000" w:themeColor="text1"/>
          <w:sz w:val="28"/>
          <w:szCs w:val="28"/>
        </w:rPr>
      </w:pPr>
      <w:r w:rsidRPr="007E48FC">
        <w:rPr>
          <w:rFonts w:ascii="Times New Roman" w:hAnsi="Times New Roman" w:cs="Times New Roman"/>
          <w:b/>
          <w:color w:val="000000" w:themeColor="text1"/>
          <w:sz w:val="28"/>
          <w:szCs w:val="28"/>
        </w:rPr>
        <w:lastRenderedPageBreak/>
        <w:t xml:space="preserve">                        Контрольно-измерительные материалы</w:t>
      </w:r>
    </w:p>
    <w:p w:rsidR="007E48FC" w:rsidRDefault="007E48FC" w:rsidP="007E48FC">
      <w:pPr>
        <w:pStyle w:val="a3"/>
        <w:ind w:right="283"/>
        <w:jc w:val="both"/>
        <w:rPr>
          <w:rFonts w:ascii="Times New Roman" w:hAnsi="Times New Roman" w:cs="Times New Roman"/>
          <w:b/>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                           </w:t>
      </w:r>
      <w:r w:rsidRPr="00BA609B">
        <w:rPr>
          <w:rFonts w:ascii="Times New Roman" w:hAnsi="Times New Roman" w:cs="Times New Roman"/>
          <w:b/>
          <w:color w:val="000000" w:themeColor="text1"/>
          <w:sz w:val="28"/>
          <w:szCs w:val="28"/>
        </w:rPr>
        <w:t>Мониторинг образовательных результатов</w:t>
      </w:r>
    </w:p>
    <w:p w:rsidR="007E48FC" w:rsidRPr="007E48FC" w:rsidRDefault="007E48FC" w:rsidP="007E48FC">
      <w:pPr>
        <w:pStyle w:val="a3"/>
        <w:ind w:right="283"/>
        <w:jc w:val="both"/>
        <w:rPr>
          <w:rFonts w:ascii="Times New Roman" w:eastAsiaTheme="minorEastAsia" w:hAnsi="Times New Roman" w:cs="Times New Roman"/>
          <w:color w:val="000000" w:themeColor="text1"/>
          <w:sz w:val="28"/>
          <w:szCs w:val="28"/>
          <w:lang w:eastAsia="ru-RU"/>
        </w:rPr>
      </w:pPr>
    </w:p>
    <w:p w:rsidR="00990D83" w:rsidRPr="00086455" w:rsidRDefault="00990D83" w:rsidP="006D6B82">
      <w:pPr>
        <w:spacing w:after="0" w:line="240" w:lineRule="auto"/>
        <w:ind w:firstLine="709"/>
        <w:jc w:val="both"/>
        <w:rPr>
          <w:rFonts w:ascii="Times New Roman" w:hAnsi="Times New Roman" w:cs="Times New Roman"/>
          <w:sz w:val="28"/>
          <w:szCs w:val="28"/>
        </w:rPr>
      </w:pPr>
      <w:r w:rsidRPr="00B65BFF">
        <w:rPr>
          <w:rFonts w:ascii="Times New Roman" w:hAnsi="Times New Roman" w:cs="Times New Roman"/>
          <w:b/>
          <w:sz w:val="28"/>
          <w:szCs w:val="28"/>
        </w:rPr>
        <w:t xml:space="preserve">Отслеживание </w:t>
      </w:r>
      <w:r w:rsidRPr="00086455">
        <w:rPr>
          <w:rFonts w:ascii="Times New Roman" w:hAnsi="Times New Roman" w:cs="Times New Roman"/>
          <w:sz w:val="28"/>
          <w:szCs w:val="28"/>
        </w:rPr>
        <w:t>уровня освоения детьми материала осуществляется на основе анализа контрольных ответов по изучаемым темам, материалов наблюдения за применением освоенных навыков восприятия с помощью органов чувств для изучения различных природных объектов, правильностью выполнения творческих заданий, степенью самостоятельности при их выполнении, по результатам участия в играх, викторинах.</w:t>
      </w:r>
    </w:p>
    <w:p w:rsidR="00990D83" w:rsidRPr="00086455" w:rsidRDefault="00990D83"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Результатом учебной деятельности является также участие в организуемых выставках, праздниках.</w:t>
      </w:r>
    </w:p>
    <w:p w:rsidR="00990D83" w:rsidRPr="007E48FC" w:rsidRDefault="007E48FC" w:rsidP="007E48F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Pr="00086455">
        <w:rPr>
          <w:rFonts w:ascii="Times New Roman" w:hAnsi="Times New Roman" w:cs="Times New Roman"/>
          <w:b/>
          <w:sz w:val="28"/>
          <w:szCs w:val="28"/>
        </w:rPr>
        <w:t>Система оценки, контроля и учёта знаний, умений и навыков обучающихся</w:t>
      </w:r>
      <w:r>
        <w:rPr>
          <w:rFonts w:ascii="Times New Roman" w:hAnsi="Times New Roman" w:cs="Times New Roman"/>
          <w:b/>
          <w:sz w:val="28"/>
          <w:szCs w:val="28"/>
        </w:rPr>
        <w:t xml:space="preserve"> </w:t>
      </w:r>
      <w:r w:rsidR="00990D83">
        <w:rPr>
          <w:rFonts w:ascii="Times New Roman" w:hAnsi="Times New Roman" w:cs="Times New Roman"/>
          <w:b/>
          <w:sz w:val="28"/>
          <w:szCs w:val="28"/>
        </w:rPr>
        <w:t xml:space="preserve">                               </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82"/>
        <w:gridCol w:w="3544"/>
      </w:tblGrid>
      <w:tr w:rsidR="00990D83" w:rsidRPr="00086455" w:rsidTr="00990D83">
        <w:tc>
          <w:tcPr>
            <w:tcW w:w="5882" w:type="dxa"/>
          </w:tcPr>
          <w:p w:rsidR="00990D83" w:rsidRPr="00086455" w:rsidRDefault="00990D83"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Знания</w:t>
            </w:r>
          </w:p>
        </w:tc>
        <w:tc>
          <w:tcPr>
            <w:tcW w:w="3544" w:type="dxa"/>
          </w:tcPr>
          <w:p w:rsidR="00990D83" w:rsidRPr="00086455" w:rsidRDefault="00990D83"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Метод и методики</w:t>
            </w:r>
          </w:p>
        </w:tc>
      </w:tr>
      <w:tr w:rsidR="00990D83" w:rsidRPr="00086455" w:rsidTr="00990D83">
        <w:tc>
          <w:tcPr>
            <w:tcW w:w="5882" w:type="dxa"/>
          </w:tcPr>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компонентов живой природы;</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способах изучения природы;</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о строении и назначении органов чувств;</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о назначении лупы, бинокля;</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о различных группах растений;</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о некоторых группах животных;</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о некоторых свойствах воды, снега, льда, воздуха;</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техники безопасности.</w:t>
            </w:r>
          </w:p>
        </w:tc>
        <w:tc>
          <w:tcPr>
            <w:tcW w:w="3544" w:type="dxa"/>
          </w:tcPr>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контрольные вопросы</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викторина</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игры</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творческие задания</w:t>
            </w:r>
          </w:p>
        </w:tc>
      </w:tr>
      <w:tr w:rsidR="00990D83" w:rsidRPr="00086455" w:rsidTr="00990D83">
        <w:tc>
          <w:tcPr>
            <w:tcW w:w="5882" w:type="dxa"/>
          </w:tcPr>
          <w:p w:rsidR="00990D83" w:rsidRPr="00086455" w:rsidRDefault="00990D83"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Умение:</w:t>
            </w:r>
          </w:p>
        </w:tc>
        <w:tc>
          <w:tcPr>
            <w:tcW w:w="3544" w:type="dxa"/>
          </w:tcPr>
          <w:p w:rsidR="00990D83" w:rsidRPr="00086455" w:rsidRDefault="00990D83"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метод и методика</w:t>
            </w:r>
          </w:p>
        </w:tc>
      </w:tr>
      <w:tr w:rsidR="00990D83" w:rsidRPr="00086455" w:rsidTr="00990D83">
        <w:tc>
          <w:tcPr>
            <w:tcW w:w="5882" w:type="dxa"/>
            <w:tcBorders>
              <w:bottom w:val="single" w:sz="4" w:space="0" w:color="auto"/>
            </w:tcBorders>
          </w:tcPr>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применять освоенные навыки восп</w:t>
            </w:r>
            <w:r>
              <w:rPr>
                <w:rFonts w:ascii="Times New Roman" w:hAnsi="Times New Roman" w:cs="Times New Roman"/>
                <w:sz w:val="28"/>
                <w:szCs w:val="28"/>
              </w:rPr>
              <w:t xml:space="preserve">риятия с помощью органов чувств </w:t>
            </w:r>
            <w:r w:rsidRPr="00086455">
              <w:rPr>
                <w:rFonts w:ascii="Times New Roman" w:hAnsi="Times New Roman" w:cs="Times New Roman"/>
                <w:sz w:val="28"/>
                <w:szCs w:val="28"/>
              </w:rPr>
              <w:t>для изучения различных природных объектов;</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пользоваться лупой и биноклем при изучении природы;</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проводить наблюдения;</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размножать комнатные растения;</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ставить элементарные опыты;</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изготавливать кормушки;</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заготавливать корм для птиц;</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ухаживать за рассадой;</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правильное поведение в природе;</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соблюдать технику безопасности.</w:t>
            </w:r>
          </w:p>
        </w:tc>
        <w:tc>
          <w:tcPr>
            <w:tcW w:w="3544" w:type="dxa"/>
            <w:tcBorders>
              <w:bottom w:val="single" w:sz="4" w:space="0" w:color="auto"/>
            </w:tcBorders>
          </w:tcPr>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наблюдение</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анализ продуктов в деятельности</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дидактические игры</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творческие практические задания</w:t>
            </w:r>
          </w:p>
        </w:tc>
      </w:tr>
    </w:tbl>
    <w:p w:rsidR="00990D83" w:rsidRPr="00086455" w:rsidRDefault="00990D83"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ab/>
      </w:r>
    </w:p>
    <w:p w:rsidR="00990D83" w:rsidRPr="00086455" w:rsidRDefault="00990D83" w:rsidP="006D6B82">
      <w:pPr>
        <w:spacing w:after="0" w:line="240" w:lineRule="auto"/>
        <w:jc w:val="both"/>
        <w:rPr>
          <w:rFonts w:ascii="Times New Roman" w:hAnsi="Times New Roman" w:cs="Times New Roman"/>
          <w:sz w:val="28"/>
          <w:szCs w:val="28"/>
        </w:rPr>
      </w:pPr>
    </w:p>
    <w:p w:rsidR="00990D83" w:rsidRPr="007E48FC" w:rsidRDefault="00990D83" w:rsidP="007E48FC">
      <w:pPr>
        <w:spacing w:after="0" w:line="240" w:lineRule="auto"/>
        <w:jc w:val="both"/>
        <w:rPr>
          <w:rFonts w:ascii="Times New Roman" w:hAnsi="Times New Roman" w:cs="Times New Roman"/>
          <w:b/>
          <w:sz w:val="28"/>
          <w:szCs w:val="28"/>
        </w:rPr>
      </w:pPr>
      <w:r w:rsidRPr="00086455">
        <w:rPr>
          <w:rFonts w:ascii="Times New Roman" w:hAnsi="Times New Roman" w:cs="Times New Roman"/>
          <w:sz w:val="28"/>
          <w:szCs w:val="28"/>
        </w:rPr>
        <w:t xml:space="preserve">          </w:t>
      </w:r>
      <w:r w:rsidRPr="00086455">
        <w:rPr>
          <w:rFonts w:ascii="Times New Roman" w:hAnsi="Times New Roman" w:cs="Times New Roman"/>
          <w:b/>
          <w:sz w:val="28"/>
          <w:szCs w:val="28"/>
        </w:rPr>
        <w:t>2. Система оценки, контроля, учёта развития обучающихся.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82"/>
        <w:gridCol w:w="3544"/>
      </w:tblGrid>
      <w:tr w:rsidR="00990D83" w:rsidRPr="00086455" w:rsidTr="00990D83">
        <w:tc>
          <w:tcPr>
            <w:tcW w:w="5882" w:type="dxa"/>
          </w:tcPr>
          <w:p w:rsidR="00990D83" w:rsidRPr="00086455" w:rsidRDefault="00990D83" w:rsidP="006D6B82">
            <w:pPr>
              <w:spacing w:after="0" w:line="240" w:lineRule="auto"/>
              <w:jc w:val="center"/>
              <w:rPr>
                <w:rFonts w:ascii="Times New Roman" w:hAnsi="Times New Roman" w:cs="Times New Roman"/>
                <w:sz w:val="28"/>
                <w:szCs w:val="28"/>
              </w:rPr>
            </w:pPr>
          </w:p>
        </w:tc>
        <w:tc>
          <w:tcPr>
            <w:tcW w:w="3544" w:type="dxa"/>
          </w:tcPr>
          <w:p w:rsidR="00990D83" w:rsidRPr="00086455" w:rsidRDefault="00990D83"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метод и методика</w:t>
            </w:r>
          </w:p>
        </w:tc>
      </w:tr>
      <w:tr w:rsidR="00990D83" w:rsidRPr="00086455" w:rsidTr="00990D83">
        <w:tc>
          <w:tcPr>
            <w:tcW w:w="5882" w:type="dxa"/>
          </w:tcPr>
          <w:p w:rsidR="00990D83" w:rsidRPr="00086455" w:rsidRDefault="00990D83" w:rsidP="006D6B82">
            <w:p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Познавательный интерес</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lastRenderedPageBreak/>
              <w:t>устойчивость интереса к занятиям;</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активность в образовательном процессе;</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успешность в освоении программы.</w:t>
            </w:r>
          </w:p>
        </w:tc>
        <w:tc>
          <w:tcPr>
            <w:tcW w:w="3544" w:type="dxa"/>
          </w:tcPr>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lastRenderedPageBreak/>
              <w:t>наблюдение</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lastRenderedPageBreak/>
              <w:t>анализ результатов освоения программы</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Индивидуальное собеседование по пройденным темам и программе в целом</w:t>
            </w:r>
          </w:p>
        </w:tc>
      </w:tr>
    </w:tbl>
    <w:p w:rsidR="00990D83" w:rsidRPr="00086455" w:rsidRDefault="00990D83" w:rsidP="006D6B82">
      <w:pPr>
        <w:spacing w:after="0" w:line="240" w:lineRule="auto"/>
        <w:jc w:val="both"/>
        <w:rPr>
          <w:rFonts w:ascii="Times New Roman" w:hAnsi="Times New Roman" w:cs="Times New Roman"/>
          <w:sz w:val="28"/>
          <w:szCs w:val="28"/>
        </w:rPr>
      </w:pPr>
    </w:p>
    <w:p w:rsidR="007E48FC" w:rsidRDefault="00990D83" w:rsidP="006D6B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990D83" w:rsidRPr="00086455" w:rsidRDefault="00990D83" w:rsidP="006D6B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86455">
        <w:rPr>
          <w:rFonts w:ascii="Times New Roman" w:hAnsi="Times New Roman" w:cs="Times New Roman"/>
          <w:b/>
          <w:sz w:val="28"/>
          <w:szCs w:val="28"/>
        </w:rPr>
        <w:t xml:space="preserve"> 3. Система оценки, контроля, учёта и воспитания обучающихся.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4179"/>
      </w:tblGrid>
      <w:tr w:rsidR="00990D83" w:rsidRPr="00086455" w:rsidTr="00990D83">
        <w:tc>
          <w:tcPr>
            <w:tcW w:w="5599" w:type="dxa"/>
          </w:tcPr>
          <w:p w:rsidR="00990D83" w:rsidRPr="00086455" w:rsidRDefault="00990D83" w:rsidP="006D6B82">
            <w:pPr>
              <w:spacing w:after="0" w:line="240" w:lineRule="auto"/>
              <w:jc w:val="center"/>
              <w:rPr>
                <w:rFonts w:ascii="Times New Roman" w:hAnsi="Times New Roman" w:cs="Times New Roman"/>
                <w:sz w:val="28"/>
                <w:szCs w:val="28"/>
              </w:rPr>
            </w:pPr>
          </w:p>
        </w:tc>
        <w:tc>
          <w:tcPr>
            <w:tcW w:w="4179" w:type="dxa"/>
          </w:tcPr>
          <w:p w:rsidR="00990D83" w:rsidRPr="00086455" w:rsidRDefault="00990D83"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метод и методики</w:t>
            </w:r>
          </w:p>
        </w:tc>
      </w:tr>
      <w:tr w:rsidR="00990D83" w:rsidRPr="00086455" w:rsidTr="00990D83">
        <w:tc>
          <w:tcPr>
            <w:tcW w:w="5599" w:type="dxa"/>
          </w:tcPr>
          <w:p w:rsidR="00990D83" w:rsidRPr="00086455" w:rsidRDefault="00990D83" w:rsidP="006D6B82">
            <w:pPr>
              <w:spacing w:after="0" w:line="240" w:lineRule="auto"/>
              <w:jc w:val="both"/>
              <w:rPr>
                <w:rFonts w:ascii="Times New Roman" w:hAnsi="Times New Roman" w:cs="Times New Roman"/>
                <w:sz w:val="28"/>
                <w:szCs w:val="28"/>
              </w:rPr>
            </w:pPr>
            <w:proofErr w:type="spellStart"/>
            <w:r w:rsidRPr="00086455">
              <w:rPr>
                <w:rFonts w:ascii="Times New Roman" w:hAnsi="Times New Roman" w:cs="Times New Roman"/>
                <w:sz w:val="28"/>
                <w:szCs w:val="28"/>
              </w:rPr>
              <w:t>Сформированность</w:t>
            </w:r>
            <w:proofErr w:type="spellEnd"/>
            <w:r w:rsidRPr="00086455">
              <w:rPr>
                <w:rFonts w:ascii="Times New Roman" w:hAnsi="Times New Roman" w:cs="Times New Roman"/>
                <w:sz w:val="28"/>
                <w:szCs w:val="28"/>
              </w:rPr>
              <w:t xml:space="preserve"> коммуникативных умений</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общение детей друг с другом;</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включённость детей в разнообразную деятельность;</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доброжелательность в отношении к другим людям: взрослым, детям.</w:t>
            </w:r>
          </w:p>
        </w:tc>
        <w:tc>
          <w:tcPr>
            <w:tcW w:w="4179" w:type="dxa"/>
          </w:tcPr>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xml:space="preserve">Наблюдение </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Социометрия</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Анкетирование</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Тестирование</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Тактика взаимодействия</w:t>
            </w:r>
          </w:p>
          <w:p w:rsidR="00990D83" w:rsidRPr="00086455" w:rsidRDefault="00990D83" w:rsidP="006D6B82">
            <w:pPr>
              <w:spacing w:after="0" w:line="240" w:lineRule="auto"/>
              <w:jc w:val="both"/>
              <w:rPr>
                <w:rFonts w:ascii="Times New Roman" w:hAnsi="Times New Roman" w:cs="Times New Roman"/>
                <w:sz w:val="28"/>
                <w:szCs w:val="28"/>
              </w:rPr>
            </w:pPr>
          </w:p>
        </w:tc>
      </w:tr>
      <w:tr w:rsidR="00990D83" w:rsidRPr="00086455" w:rsidTr="00990D83">
        <w:tc>
          <w:tcPr>
            <w:tcW w:w="5599" w:type="dxa"/>
          </w:tcPr>
          <w:p w:rsidR="00990D83" w:rsidRPr="00086455" w:rsidRDefault="00990D83" w:rsidP="006D6B82">
            <w:pPr>
              <w:spacing w:after="0" w:line="240" w:lineRule="auto"/>
              <w:jc w:val="center"/>
              <w:rPr>
                <w:rFonts w:ascii="Times New Roman" w:hAnsi="Times New Roman" w:cs="Times New Roman"/>
                <w:sz w:val="28"/>
                <w:szCs w:val="28"/>
              </w:rPr>
            </w:pPr>
          </w:p>
        </w:tc>
        <w:tc>
          <w:tcPr>
            <w:tcW w:w="4179" w:type="dxa"/>
          </w:tcPr>
          <w:p w:rsidR="00990D83" w:rsidRPr="00086455" w:rsidRDefault="00990D83" w:rsidP="006D6B82">
            <w:pPr>
              <w:spacing w:after="0" w:line="240" w:lineRule="auto"/>
              <w:jc w:val="center"/>
              <w:rPr>
                <w:rFonts w:ascii="Times New Roman" w:hAnsi="Times New Roman" w:cs="Times New Roman"/>
                <w:sz w:val="28"/>
                <w:szCs w:val="28"/>
              </w:rPr>
            </w:pPr>
            <w:r w:rsidRPr="00086455">
              <w:rPr>
                <w:rFonts w:ascii="Times New Roman" w:hAnsi="Times New Roman" w:cs="Times New Roman"/>
                <w:sz w:val="28"/>
                <w:szCs w:val="28"/>
              </w:rPr>
              <w:t>метод и методики</w:t>
            </w:r>
          </w:p>
        </w:tc>
      </w:tr>
      <w:tr w:rsidR="00990D83" w:rsidRPr="00086455" w:rsidTr="00990D83">
        <w:tc>
          <w:tcPr>
            <w:tcW w:w="5599" w:type="dxa"/>
          </w:tcPr>
          <w:p w:rsidR="00990D83" w:rsidRPr="00086455" w:rsidRDefault="00990D83" w:rsidP="006D6B82">
            <w:pPr>
              <w:spacing w:after="0" w:line="240" w:lineRule="auto"/>
              <w:jc w:val="both"/>
              <w:rPr>
                <w:rFonts w:ascii="Times New Roman" w:hAnsi="Times New Roman" w:cs="Times New Roman"/>
                <w:sz w:val="28"/>
                <w:szCs w:val="28"/>
              </w:rPr>
            </w:pPr>
            <w:proofErr w:type="spellStart"/>
            <w:r w:rsidRPr="00086455">
              <w:rPr>
                <w:rFonts w:ascii="Times New Roman" w:hAnsi="Times New Roman" w:cs="Times New Roman"/>
                <w:sz w:val="28"/>
                <w:szCs w:val="28"/>
              </w:rPr>
              <w:t>Сформированность</w:t>
            </w:r>
            <w:proofErr w:type="spellEnd"/>
            <w:r w:rsidRPr="00086455">
              <w:rPr>
                <w:rFonts w:ascii="Times New Roman" w:hAnsi="Times New Roman" w:cs="Times New Roman"/>
                <w:sz w:val="28"/>
                <w:szCs w:val="28"/>
              </w:rPr>
              <w:t xml:space="preserve"> ценностных ориентаций</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отношение к природе как ценности;</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отношение к своему здоровью как ценности.</w:t>
            </w:r>
          </w:p>
        </w:tc>
        <w:tc>
          <w:tcPr>
            <w:tcW w:w="4179" w:type="dxa"/>
          </w:tcPr>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 xml:space="preserve">Наблюдение </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Анкетирование</w:t>
            </w:r>
          </w:p>
          <w:p w:rsidR="00990D83" w:rsidRPr="00086455" w:rsidRDefault="00990D83" w:rsidP="006D6B82">
            <w:pPr>
              <w:numPr>
                <w:ilvl w:val="0"/>
                <w:numId w:val="1"/>
              </w:numPr>
              <w:spacing w:after="0" w:line="240" w:lineRule="auto"/>
              <w:jc w:val="both"/>
              <w:rPr>
                <w:rFonts w:ascii="Times New Roman" w:hAnsi="Times New Roman" w:cs="Times New Roman"/>
                <w:sz w:val="28"/>
                <w:szCs w:val="28"/>
              </w:rPr>
            </w:pPr>
            <w:r w:rsidRPr="00086455">
              <w:rPr>
                <w:rFonts w:ascii="Times New Roman" w:hAnsi="Times New Roman" w:cs="Times New Roman"/>
                <w:sz w:val="28"/>
                <w:szCs w:val="28"/>
              </w:rPr>
              <w:t>Тестирование</w:t>
            </w:r>
          </w:p>
        </w:tc>
      </w:tr>
    </w:tbl>
    <w:p w:rsidR="00990D83" w:rsidRPr="00086455" w:rsidRDefault="00990D83" w:rsidP="006D6B82">
      <w:pPr>
        <w:spacing w:after="0" w:line="240" w:lineRule="auto"/>
        <w:jc w:val="both"/>
        <w:rPr>
          <w:rFonts w:ascii="Times New Roman" w:hAnsi="Times New Roman" w:cs="Times New Roman"/>
          <w:sz w:val="28"/>
          <w:szCs w:val="28"/>
        </w:rPr>
      </w:pPr>
    </w:p>
    <w:p w:rsidR="00990D83" w:rsidRPr="007E48FC" w:rsidRDefault="00990D83" w:rsidP="006D6B82">
      <w:pPr>
        <w:spacing w:after="0" w:line="240" w:lineRule="auto"/>
        <w:jc w:val="both"/>
        <w:rPr>
          <w:rFonts w:ascii="Times New Roman" w:hAnsi="Times New Roman" w:cs="Times New Roman"/>
          <w:b/>
          <w:sz w:val="28"/>
          <w:szCs w:val="28"/>
        </w:rPr>
      </w:pPr>
      <w:r w:rsidRPr="00086455">
        <w:rPr>
          <w:rFonts w:ascii="Times New Roman" w:hAnsi="Times New Roman" w:cs="Times New Roman"/>
          <w:b/>
          <w:sz w:val="28"/>
          <w:szCs w:val="28"/>
        </w:rPr>
        <w:t>Уровни обученности</w:t>
      </w:r>
      <w:r>
        <w:rPr>
          <w:rFonts w:ascii="Times New Roman" w:hAnsi="Times New Roman" w:cs="Times New Roman"/>
          <w:b/>
          <w:sz w:val="28"/>
          <w:szCs w:val="28"/>
        </w:rPr>
        <w:t>.</w:t>
      </w:r>
    </w:p>
    <w:p w:rsidR="00990D83" w:rsidRPr="00086455" w:rsidRDefault="00990D83"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 xml:space="preserve">При освоении содержания каждой ступени обучающимся предлагается выполнение </w:t>
      </w:r>
      <w:proofErr w:type="spellStart"/>
      <w:r w:rsidR="005C7D4F">
        <w:rPr>
          <w:rFonts w:ascii="Times New Roman" w:hAnsi="Times New Roman" w:cs="Times New Roman"/>
          <w:sz w:val="28"/>
          <w:szCs w:val="28"/>
        </w:rPr>
        <w:t>разно</w:t>
      </w:r>
      <w:r w:rsidR="005C7D4F" w:rsidRPr="00086455">
        <w:rPr>
          <w:rFonts w:ascii="Times New Roman" w:hAnsi="Times New Roman" w:cs="Times New Roman"/>
          <w:sz w:val="28"/>
          <w:szCs w:val="28"/>
        </w:rPr>
        <w:t>уровневых</w:t>
      </w:r>
      <w:proofErr w:type="spellEnd"/>
      <w:r w:rsidRPr="00086455">
        <w:rPr>
          <w:rFonts w:ascii="Times New Roman" w:hAnsi="Times New Roman" w:cs="Times New Roman"/>
          <w:sz w:val="28"/>
          <w:szCs w:val="28"/>
        </w:rPr>
        <w:t xml:space="preserve"> творческих практических заданий, что предполагает достижение нескольких уровней. </w:t>
      </w:r>
    </w:p>
    <w:p w:rsidR="00990D83" w:rsidRPr="00086455" w:rsidRDefault="00990D83"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sz w:val="28"/>
          <w:szCs w:val="28"/>
        </w:rPr>
        <w:t>Освоив обязательный компонент содержания программы, дети могут достичь трёх уровней результата:</w:t>
      </w:r>
    </w:p>
    <w:p w:rsidR="00990D83" w:rsidRPr="00086455" w:rsidRDefault="00990D83"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b/>
          <w:sz w:val="28"/>
          <w:szCs w:val="28"/>
        </w:rPr>
        <w:t xml:space="preserve">Средний  </w:t>
      </w:r>
      <w:r w:rsidRPr="00086455">
        <w:rPr>
          <w:rFonts w:ascii="Times New Roman" w:hAnsi="Times New Roman" w:cs="Times New Roman"/>
          <w:sz w:val="28"/>
          <w:szCs w:val="28"/>
        </w:rPr>
        <w:t>- средний, базовый результат - полное освоение содержания обязательного компонента. Выполнение творческого задания на уровне репродукции.</w:t>
      </w:r>
    </w:p>
    <w:p w:rsidR="00990D83" w:rsidRPr="00086455" w:rsidRDefault="00990D83"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b/>
          <w:sz w:val="28"/>
          <w:szCs w:val="28"/>
        </w:rPr>
        <w:t>Хорошист</w:t>
      </w:r>
      <w:r w:rsidRPr="00086455">
        <w:rPr>
          <w:rFonts w:ascii="Times New Roman" w:hAnsi="Times New Roman" w:cs="Times New Roman"/>
          <w:sz w:val="28"/>
          <w:szCs w:val="28"/>
        </w:rPr>
        <w:t xml:space="preserve"> </w:t>
      </w:r>
      <w:r w:rsidRPr="00086455">
        <w:rPr>
          <w:rFonts w:ascii="Times New Roman" w:hAnsi="Times New Roman" w:cs="Times New Roman"/>
          <w:sz w:val="28"/>
          <w:szCs w:val="28"/>
        </w:rPr>
        <w:tab/>
        <w:t xml:space="preserve"> при полном освоении содержания обязательного компонента, способен выполнять творческие практические задания сложного уровня.</w:t>
      </w:r>
    </w:p>
    <w:p w:rsidR="00990D83" w:rsidRPr="00086455" w:rsidRDefault="00990D83" w:rsidP="006D6B82">
      <w:pPr>
        <w:spacing w:after="0" w:line="240" w:lineRule="auto"/>
        <w:ind w:firstLine="709"/>
        <w:jc w:val="both"/>
        <w:rPr>
          <w:rFonts w:ascii="Times New Roman" w:hAnsi="Times New Roman" w:cs="Times New Roman"/>
          <w:sz w:val="28"/>
          <w:szCs w:val="28"/>
        </w:rPr>
      </w:pPr>
      <w:r w:rsidRPr="00086455">
        <w:rPr>
          <w:rFonts w:ascii="Times New Roman" w:hAnsi="Times New Roman" w:cs="Times New Roman"/>
          <w:b/>
          <w:sz w:val="28"/>
          <w:szCs w:val="28"/>
        </w:rPr>
        <w:t xml:space="preserve">Отличник </w:t>
      </w:r>
      <w:r w:rsidRPr="00086455">
        <w:rPr>
          <w:rFonts w:ascii="Times New Roman" w:hAnsi="Times New Roman" w:cs="Times New Roman"/>
          <w:sz w:val="28"/>
          <w:szCs w:val="28"/>
        </w:rPr>
        <w:t>- при полном освоении содержания обязательного компонента, освоил содержание некоторых тем дополнительного компонента самостоятельно. Проявляет творческую активность при выполнении практических заданий сложного уровня.</w:t>
      </w:r>
    </w:p>
    <w:p w:rsidR="00990D83" w:rsidRDefault="00990D83" w:rsidP="006D6B82">
      <w:pPr>
        <w:spacing w:after="0" w:line="240" w:lineRule="auto"/>
        <w:jc w:val="both"/>
        <w:rPr>
          <w:rFonts w:ascii="Times New Roman" w:hAnsi="Times New Roman" w:cs="Times New Roman"/>
          <w:sz w:val="28"/>
          <w:szCs w:val="28"/>
        </w:rPr>
      </w:pPr>
    </w:p>
    <w:p w:rsidR="005C7D4F" w:rsidRDefault="005C7D4F" w:rsidP="006D6B82">
      <w:pPr>
        <w:spacing w:after="0" w:line="240" w:lineRule="auto"/>
        <w:jc w:val="both"/>
        <w:rPr>
          <w:rFonts w:ascii="Times New Roman" w:hAnsi="Times New Roman" w:cs="Times New Roman"/>
          <w:sz w:val="28"/>
          <w:szCs w:val="28"/>
        </w:rPr>
      </w:pPr>
    </w:p>
    <w:p w:rsidR="005C7D4F" w:rsidRDefault="005C7D4F" w:rsidP="006D6B82">
      <w:pPr>
        <w:spacing w:after="0" w:line="240" w:lineRule="auto"/>
        <w:jc w:val="both"/>
        <w:rPr>
          <w:rFonts w:ascii="Times New Roman" w:hAnsi="Times New Roman" w:cs="Times New Roman"/>
          <w:sz w:val="28"/>
          <w:szCs w:val="28"/>
        </w:rPr>
      </w:pPr>
    </w:p>
    <w:p w:rsidR="005C7D4F" w:rsidRPr="00086455" w:rsidRDefault="005C7D4F" w:rsidP="006D6B82">
      <w:pPr>
        <w:spacing w:after="0" w:line="240" w:lineRule="auto"/>
        <w:jc w:val="both"/>
        <w:rPr>
          <w:rFonts w:ascii="Times New Roman" w:hAnsi="Times New Roman" w:cs="Times New Roman"/>
          <w:sz w:val="28"/>
          <w:szCs w:val="28"/>
        </w:rPr>
      </w:pPr>
      <w:bookmarkStart w:id="0" w:name="_GoBack"/>
      <w:bookmarkEnd w:id="0"/>
    </w:p>
    <w:p w:rsidR="00086455" w:rsidRPr="00086455" w:rsidRDefault="00086455" w:rsidP="007E48FC">
      <w:pPr>
        <w:spacing w:after="0" w:line="240" w:lineRule="auto"/>
        <w:jc w:val="center"/>
        <w:rPr>
          <w:rFonts w:ascii="Times New Roman" w:hAnsi="Times New Roman" w:cs="Times New Roman"/>
          <w:sz w:val="28"/>
          <w:szCs w:val="28"/>
        </w:rPr>
      </w:pPr>
    </w:p>
    <w:p w:rsidR="00086455" w:rsidRPr="00086455" w:rsidRDefault="00086455" w:rsidP="007E48FC">
      <w:pPr>
        <w:spacing w:after="0" w:line="240" w:lineRule="auto"/>
        <w:jc w:val="center"/>
        <w:rPr>
          <w:rFonts w:ascii="Times New Roman" w:hAnsi="Times New Roman" w:cs="Times New Roman"/>
          <w:b/>
          <w:sz w:val="28"/>
          <w:szCs w:val="28"/>
        </w:rPr>
      </w:pPr>
      <w:r w:rsidRPr="00086455">
        <w:rPr>
          <w:rFonts w:ascii="Times New Roman" w:hAnsi="Times New Roman" w:cs="Times New Roman"/>
          <w:b/>
          <w:sz w:val="28"/>
          <w:szCs w:val="28"/>
        </w:rPr>
        <w:lastRenderedPageBreak/>
        <w:t>Список литературы</w:t>
      </w:r>
      <w:r w:rsidR="0031562F">
        <w:rPr>
          <w:rFonts w:ascii="Times New Roman" w:hAnsi="Times New Roman" w:cs="Times New Roman"/>
          <w:b/>
          <w:sz w:val="28"/>
          <w:szCs w:val="28"/>
        </w:rPr>
        <w:t>.</w:t>
      </w:r>
    </w:p>
    <w:p w:rsidR="00086455" w:rsidRPr="00086455" w:rsidRDefault="00086455" w:rsidP="006D6B82">
      <w:pPr>
        <w:spacing w:after="0" w:line="240" w:lineRule="auto"/>
        <w:jc w:val="both"/>
        <w:rPr>
          <w:rFonts w:ascii="Times New Roman" w:hAnsi="Times New Roman" w:cs="Times New Roman"/>
          <w:b/>
          <w:sz w:val="28"/>
          <w:szCs w:val="28"/>
        </w:rPr>
      </w:pPr>
    </w:p>
    <w:p w:rsidR="00086455" w:rsidRPr="00086455" w:rsidRDefault="00086455" w:rsidP="006D6B82">
      <w:pPr>
        <w:numPr>
          <w:ilvl w:val="0"/>
          <w:numId w:val="2"/>
        </w:numPr>
        <w:tabs>
          <w:tab w:val="left" w:pos="567"/>
          <w:tab w:val="left" w:pos="851"/>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Акимушкин И. Причуды природы. - М.: Мысль, 1981.</w:t>
      </w:r>
    </w:p>
    <w:p w:rsidR="00086455" w:rsidRPr="00086455" w:rsidRDefault="00086455" w:rsidP="006D6B82">
      <w:pPr>
        <w:numPr>
          <w:ilvl w:val="0"/>
          <w:numId w:val="3"/>
        </w:numPr>
        <w:tabs>
          <w:tab w:val="left" w:pos="567"/>
          <w:tab w:val="left" w:pos="851"/>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Акимушкин И. С вечера до утра. - М., 1995.</w:t>
      </w:r>
    </w:p>
    <w:p w:rsidR="00086455" w:rsidRPr="00086455" w:rsidRDefault="00086455" w:rsidP="006D6B82">
      <w:pPr>
        <w:numPr>
          <w:ilvl w:val="0"/>
          <w:numId w:val="4"/>
        </w:numPr>
        <w:tabs>
          <w:tab w:val="left" w:pos="567"/>
          <w:tab w:val="left" w:pos="851"/>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Аким Я. Где ты ходишь, осень? - М., 1993.</w:t>
      </w:r>
    </w:p>
    <w:p w:rsidR="00086455" w:rsidRPr="00086455" w:rsidRDefault="00086455" w:rsidP="006D6B82">
      <w:pPr>
        <w:numPr>
          <w:ilvl w:val="0"/>
          <w:numId w:val="5"/>
        </w:numPr>
        <w:tabs>
          <w:tab w:val="left" w:pos="567"/>
          <w:tab w:val="left" w:pos="851"/>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Александрова В. Растения - хищники. - Л.: Детская литература, 1972.</w:t>
      </w:r>
    </w:p>
    <w:p w:rsidR="00086455" w:rsidRPr="00086455" w:rsidRDefault="00086455" w:rsidP="006D6B82">
      <w:pPr>
        <w:numPr>
          <w:ilvl w:val="0"/>
          <w:numId w:val="6"/>
        </w:numPr>
        <w:tabs>
          <w:tab w:val="left" w:pos="567"/>
          <w:tab w:val="left" w:pos="851"/>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 xml:space="preserve">Андреас Пиль. Всё обо всём. Моё тело. - М.: </w:t>
      </w:r>
      <w:proofErr w:type="spellStart"/>
      <w:r w:rsidRPr="00086455">
        <w:rPr>
          <w:rFonts w:ascii="Times New Roman" w:hAnsi="Times New Roman" w:cs="Times New Roman"/>
          <w:sz w:val="28"/>
          <w:szCs w:val="28"/>
        </w:rPr>
        <w:t>Астрель</w:t>
      </w:r>
      <w:proofErr w:type="spellEnd"/>
      <w:r w:rsidRPr="00086455">
        <w:rPr>
          <w:rFonts w:ascii="Times New Roman" w:hAnsi="Times New Roman" w:cs="Times New Roman"/>
          <w:sz w:val="28"/>
          <w:szCs w:val="28"/>
        </w:rPr>
        <w:t xml:space="preserve"> АСТ, 2001.</w:t>
      </w:r>
    </w:p>
    <w:p w:rsidR="00086455" w:rsidRPr="00086455" w:rsidRDefault="00086455" w:rsidP="006D6B82">
      <w:pPr>
        <w:numPr>
          <w:ilvl w:val="0"/>
          <w:numId w:val="7"/>
        </w:numPr>
        <w:tabs>
          <w:tab w:val="left" w:pos="567"/>
          <w:tab w:val="left" w:pos="851"/>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Аракчеев Ю. и др. Кто они такие:  - М.: Малыш, 1989.</w:t>
      </w:r>
    </w:p>
    <w:p w:rsidR="00086455" w:rsidRPr="00086455" w:rsidRDefault="00086455" w:rsidP="006D6B82">
      <w:pPr>
        <w:numPr>
          <w:ilvl w:val="0"/>
          <w:numId w:val="8"/>
        </w:numPr>
        <w:tabs>
          <w:tab w:val="left" w:pos="567"/>
          <w:tab w:val="left" w:pos="851"/>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Бианки В. Лесная газета на каждый год. - М., 1986.</w:t>
      </w:r>
    </w:p>
    <w:p w:rsidR="00086455" w:rsidRPr="00086455" w:rsidRDefault="00086455" w:rsidP="006D6B82">
      <w:pPr>
        <w:numPr>
          <w:ilvl w:val="0"/>
          <w:numId w:val="9"/>
        </w:numPr>
        <w:tabs>
          <w:tab w:val="left" w:pos="567"/>
          <w:tab w:val="left" w:pos="851"/>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Бианки В. Рыбий дом. - М.: Детская литература, 1975.</w:t>
      </w:r>
    </w:p>
    <w:p w:rsidR="00086455" w:rsidRPr="00086455" w:rsidRDefault="00086455" w:rsidP="006D6B82">
      <w:pPr>
        <w:numPr>
          <w:ilvl w:val="0"/>
          <w:numId w:val="10"/>
        </w:numPr>
        <w:tabs>
          <w:tab w:val="left" w:pos="567"/>
          <w:tab w:val="left" w:pos="851"/>
        </w:tabs>
        <w:spacing w:after="0" w:line="240" w:lineRule="auto"/>
        <w:ind w:left="0" w:firstLine="0"/>
        <w:jc w:val="both"/>
        <w:rPr>
          <w:rFonts w:ascii="Times New Roman" w:hAnsi="Times New Roman" w:cs="Times New Roman"/>
          <w:sz w:val="28"/>
          <w:szCs w:val="28"/>
        </w:rPr>
      </w:pPr>
      <w:r w:rsidRPr="00086455">
        <w:rPr>
          <w:rFonts w:ascii="Times New Roman" w:hAnsi="Times New Roman" w:cs="Times New Roman"/>
          <w:sz w:val="28"/>
          <w:szCs w:val="28"/>
        </w:rPr>
        <w:t>Бианки В. Чей нос лучше? - М.: Детская литература, 1978.</w:t>
      </w:r>
    </w:p>
    <w:p w:rsidR="00086455" w:rsidRPr="00086455" w:rsidRDefault="0031562F" w:rsidP="006D6B82">
      <w:pPr>
        <w:numPr>
          <w:ilvl w:val="0"/>
          <w:numId w:val="11"/>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 xml:space="preserve">Бианки В. Как </w:t>
      </w:r>
      <w:proofErr w:type="spellStart"/>
      <w:r w:rsidR="00086455" w:rsidRPr="00086455">
        <w:rPr>
          <w:rFonts w:ascii="Times New Roman" w:hAnsi="Times New Roman" w:cs="Times New Roman"/>
          <w:sz w:val="28"/>
          <w:szCs w:val="28"/>
        </w:rPr>
        <w:t>муравьишка</w:t>
      </w:r>
      <w:proofErr w:type="spellEnd"/>
      <w:r w:rsidR="00086455" w:rsidRPr="00086455">
        <w:rPr>
          <w:rFonts w:ascii="Times New Roman" w:hAnsi="Times New Roman" w:cs="Times New Roman"/>
          <w:sz w:val="28"/>
          <w:szCs w:val="28"/>
        </w:rPr>
        <w:t xml:space="preserve"> домой спешил. - М.: Детская литература, 1978.</w:t>
      </w:r>
    </w:p>
    <w:p w:rsidR="00086455" w:rsidRPr="00086455" w:rsidRDefault="0031562F" w:rsidP="006D6B82">
      <w:pPr>
        <w:numPr>
          <w:ilvl w:val="0"/>
          <w:numId w:val="12"/>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Гумилевская М. Почему так бывает. - М.: Детская литература, 1968.</w:t>
      </w:r>
    </w:p>
    <w:p w:rsidR="00086455" w:rsidRPr="00086455" w:rsidRDefault="0031562F" w:rsidP="006D6B82">
      <w:pPr>
        <w:numPr>
          <w:ilvl w:val="0"/>
          <w:numId w:val="13"/>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Дитрих А,</w:t>
      </w:r>
      <w:r w:rsidR="00086455" w:rsidRPr="00086455">
        <w:rPr>
          <w:rFonts w:ascii="Times New Roman" w:hAnsi="Times New Roman" w:cs="Times New Roman"/>
          <w:sz w:val="28"/>
          <w:szCs w:val="28"/>
        </w:rPr>
        <w:t xml:space="preserve"> </w:t>
      </w:r>
      <w:proofErr w:type="spellStart"/>
      <w:r w:rsidR="00086455" w:rsidRPr="00086455">
        <w:rPr>
          <w:rFonts w:ascii="Times New Roman" w:hAnsi="Times New Roman" w:cs="Times New Roman"/>
          <w:sz w:val="28"/>
          <w:szCs w:val="28"/>
        </w:rPr>
        <w:t>Юрмин</w:t>
      </w:r>
      <w:proofErr w:type="spellEnd"/>
      <w:r w:rsidR="00086455" w:rsidRPr="00086455">
        <w:rPr>
          <w:rFonts w:ascii="Times New Roman" w:hAnsi="Times New Roman" w:cs="Times New Roman"/>
          <w:sz w:val="28"/>
          <w:szCs w:val="28"/>
        </w:rPr>
        <w:t xml:space="preserve"> Г., </w:t>
      </w:r>
      <w:proofErr w:type="spellStart"/>
      <w:r w:rsidR="00086455" w:rsidRPr="00086455">
        <w:rPr>
          <w:rFonts w:ascii="Times New Roman" w:hAnsi="Times New Roman" w:cs="Times New Roman"/>
          <w:sz w:val="28"/>
          <w:szCs w:val="28"/>
        </w:rPr>
        <w:t>Кошурникова</w:t>
      </w:r>
      <w:proofErr w:type="spellEnd"/>
      <w:r w:rsidR="00086455" w:rsidRPr="00086455">
        <w:rPr>
          <w:rFonts w:ascii="Times New Roman" w:hAnsi="Times New Roman" w:cs="Times New Roman"/>
          <w:sz w:val="28"/>
          <w:szCs w:val="28"/>
        </w:rPr>
        <w:t xml:space="preserve"> Р. Почемучка. - М., Педагогика - Пресс, 1992.</w:t>
      </w:r>
    </w:p>
    <w:p w:rsidR="00086455" w:rsidRPr="00086455" w:rsidRDefault="0031562F" w:rsidP="006D6B82">
      <w:pPr>
        <w:numPr>
          <w:ilvl w:val="0"/>
          <w:numId w:val="14"/>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Дмитриев Ю. Здравствуй, белка! Как живёшь, крокодил? - М.: Детская литература, 1986.</w:t>
      </w:r>
    </w:p>
    <w:p w:rsidR="00086455" w:rsidRPr="00086455" w:rsidRDefault="0031562F" w:rsidP="006D6B82">
      <w:pPr>
        <w:numPr>
          <w:ilvl w:val="0"/>
          <w:numId w:val="15"/>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Дмитриев Ю. Хоровод лепестков. - М.: Детская литература, 1975.</w:t>
      </w:r>
    </w:p>
    <w:p w:rsidR="00086455" w:rsidRPr="00086455" w:rsidRDefault="0031562F" w:rsidP="006D6B82">
      <w:pPr>
        <w:numPr>
          <w:ilvl w:val="0"/>
          <w:numId w:val="16"/>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Дорохов А. Про тебя самого. М.: Детская литература, 1989.</w:t>
      </w:r>
    </w:p>
    <w:p w:rsidR="00086455" w:rsidRPr="00086455" w:rsidRDefault="0031562F" w:rsidP="006D6B82">
      <w:pPr>
        <w:numPr>
          <w:ilvl w:val="0"/>
          <w:numId w:val="17"/>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Зотов В.В. Лесная мозаика. - М.: Просвещение, 1993.</w:t>
      </w:r>
    </w:p>
    <w:p w:rsidR="00086455" w:rsidRPr="00086455" w:rsidRDefault="0031562F" w:rsidP="006D6B82">
      <w:pPr>
        <w:numPr>
          <w:ilvl w:val="0"/>
          <w:numId w:val="18"/>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 xml:space="preserve">Козлов М. Не просто букашки. - </w:t>
      </w:r>
      <w:proofErr w:type="spellStart"/>
      <w:r w:rsidR="00086455" w:rsidRPr="00086455">
        <w:rPr>
          <w:rFonts w:ascii="Times New Roman" w:hAnsi="Times New Roman" w:cs="Times New Roman"/>
          <w:sz w:val="28"/>
          <w:szCs w:val="28"/>
        </w:rPr>
        <w:t>Спб</w:t>
      </w:r>
      <w:proofErr w:type="spellEnd"/>
      <w:r w:rsidR="00086455" w:rsidRPr="00086455">
        <w:rPr>
          <w:rFonts w:ascii="Times New Roman" w:hAnsi="Times New Roman" w:cs="Times New Roman"/>
          <w:sz w:val="28"/>
          <w:szCs w:val="28"/>
        </w:rPr>
        <w:t xml:space="preserve">: </w:t>
      </w:r>
      <w:proofErr w:type="spellStart"/>
      <w:r w:rsidR="00086455" w:rsidRPr="00086455">
        <w:rPr>
          <w:rFonts w:ascii="Times New Roman" w:hAnsi="Times New Roman" w:cs="Times New Roman"/>
          <w:sz w:val="28"/>
          <w:szCs w:val="28"/>
        </w:rPr>
        <w:t>Гидрометеоиздат</w:t>
      </w:r>
      <w:proofErr w:type="spellEnd"/>
      <w:r w:rsidR="00086455" w:rsidRPr="00086455">
        <w:rPr>
          <w:rFonts w:ascii="Times New Roman" w:hAnsi="Times New Roman" w:cs="Times New Roman"/>
          <w:sz w:val="28"/>
          <w:szCs w:val="28"/>
        </w:rPr>
        <w:t>, 1994.</w:t>
      </w:r>
    </w:p>
    <w:p w:rsidR="00086455" w:rsidRPr="00086455" w:rsidRDefault="0031562F" w:rsidP="006D6B82">
      <w:pPr>
        <w:numPr>
          <w:ilvl w:val="0"/>
          <w:numId w:val="19"/>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86455" w:rsidRPr="00086455">
        <w:rPr>
          <w:rFonts w:ascii="Times New Roman" w:hAnsi="Times New Roman" w:cs="Times New Roman"/>
          <w:sz w:val="28"/>
          <w:szCs w:val="28"/>
        </w:rPr>
        <w:t>Карабельников</w:t>
      </w:r>
      <w:proofErr w:type="spellEnd"/>
      <w:r w:rsidR="00086455" w:rsidRPr="00086455">
        <w:rPr>
          <w:rFonts w:ascii="Times New Roman" w:hAnsi="Times New Roman" w:cs="Times New Roman"/>
          <w:sz w:val="28"/>
          <w:szCs w:val="28"/>
        </w:rPr>
        <w:t xml:space="preserve"> В.А. Краски природы. - М.: Просвещение, 1989.</w:t>
      </w:r>
    </w:p>
    <w:p w:rsidR="00086455" w:rsidRPr="00086455" w:rsidRDefault="00D863E8" w:rsidP="006D6B82">
      <w:pPr>
        <w:numPr>
          <w:ilvl w:val="0"/>
          <w:numId w:val="20"/>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Мир вокруг нас. Атлас для детей. - М.: ГУГК, 1980.</w:t>
      </w:r>
    </w:p>
    <w:p w:rsidR="00086455" w:rsidRPr="00086455" w:rsidRDefault="00D863E8" w:rsidP="006D6B82">
      <w:pPr>
        <w:numPr>
          <w:ilvl w:val="0"/>
          <w:numId w:val="21"/>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 xml:space="preserve">Надеждина П. Вокруг света по стране </w:t>
      </w:r>
      <w:proofErr w:type="spellStart"/>
      <w:r w:rsidR="00086455" w:rsidRPr="00086455">
        <w:rPr>
          <w:rFonts w:ascii="Times New Roman" w:hAnsi="Times New Roman" w:cs="Times New Roman"/>
          <w:sz w:val="28"/>
          <w:szCs w:val="28"/>
        </w:rPr>
        <w:t>Лягушии</w:t>
      </w:r>
      <w:proofErr w:type="spellEnd"/>
      <w:r w:rsidR="00086455" w:rsidRPr="00086455">
        <w:rPr>
          <w:rFonts w:ascii="Times New Roman" w:hAnsi="Times New Roman" w:cs="Times New Roman"/>
          <w:sz w:val="28"/>
          <w:szCs w:val="28"/>
        </w:rPr>
        <w:t>. - М.: Детская литература, 1994.</w:t>
      </w:r>
    </w:p>
    <w:p w:rsidR="00086455" w:rsidRPr="00086455" w:rsidRDefault="00D863E8" w:rsidP="006D6B82">
      <w:pPr>
        <w:numPr>
          <w:ilvl w:val="0"/>
          <w:numId w:val="22"/>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Надеждина П. Во саду ли в огороде. М.: Детская литература, 1991.</w:t>
      </w:r>
    </w:p>
    <w:p w:rsidR="00086455" w:rsidRPr="00086455" w:rsidRDefault="00D863E8" w:rsidP="006D6B82">
      <w:pPr>
        <w:numPr>
          <w:ilvl w:val="0"/>
          <w:numId w:val="23"/>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Никифорова О. Цветочные часы. - М.: Малыш, 1974.</w:t>
      </w:r>
    </w:p>
    <w:p w:rsidR="00086455" w:rsidRPr="00086455" w:rsidRDefault="00D863E8" w:rsidP="006D6B82">
      <w:pPr>
        <w:numPr>
          <w:ilvl w:val="0"/>
          <w:numId w:val="24"/>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86455" w:rsidRPr="00086455">
        <w:rPr>
          <w:rFonts w:ascii="Times New Roman" w:hAnsi="Times New Roman" w:cs="Times New Roman"/>
          <w:sz w:val="28"/>
          <w:szCs w:val="28"/>
        </w:rPr>
        <w:t>Ротенберг</w:t>
      </w:r>
      <w:proofErr w:type="spellEnd"/>
      <w:r w:rsidR="00086455" w:rsidRPr="00086455">
        <w:rPr>
          <w:rFonts w:ascii="Times New Roman" w:hAnsi="Times New Roman" w:cs="Times New Roman"/>
          <w:sz w:val="28"/>
          <w:szCs w:val="28"/>
        </w:rPr>
        <w:t xml:space="preserve">. Расти здоровым. Детская энциклопедия здоровья. Перевод с </w:t>
      </w:r>
      <w:proofErr w:type="spellStart"/>
      <w:r w:rsidR="00086455" w:rsidRPr="00086455">
        <w:rPr>
          <w:rFonts w:ascii="Times New Roman" w:hAnsi="Times New Roman" w:cs="Times New Roman"/>
          <w:sz w:val="28"/>
          <w:szCs w:val="28"/>
        </w:rPr>
        <w:t>анг</w:t>
      </w:r>
      <w:proofErr w:type="spellEnd"/>
      <w:r w:rsidR="00086455" w:rsidRPr="00086455">
        <w:rPr>
          <w:rFonts w:ascii="Times New Roman" w:hAnsi="Times New Roman" w:cs="Times New Roman"/>
          <w:sz w:val="28"/>
          <w:szCs w:val="28"/>
        </w:rPr>
        <w:t>.-М.: Физкультура и спорт, 1993.</w:t>
      </w:r>
    </w:p>
    <w:p w:rsidR="00086455" w:rsidRPr="00086455" w:rsidRDefault="00D863E8" w:rsidP="006D6B82">
      <w:pPr>
        <w:numPr>
          <w:ilvl w:val="0"/>
          <w:numId w:val="25"/>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Рыжова П. Необыкновенная энциклопедия, или в гости к опасным растениям. - Сыктывкар. Коми книжное изд-во, 1989.</w:t>
      </w:r>
    </w:p>
    <w:p w:rsidR="00086455" w:rsidRPr="00086455" w:rsidRDefault="00D863E8" w:rsidP="006D6B82">
      <w:pPr>
        <w:numPr>
          <w:ilvl w:val="0"/>
          <w:numId w:val="26"/>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Романова Н. Как я сделала открытие. - М.: Детская литература, 1987.</w:t>
      </w:r>
    </w:p>
    <w:p w:rsidR="00086455" w:rsidRDefault="00D863E8" w:rsidP="006D6B82">
      <w:pPr>
        <w:numPr>
          <w:ilvl w:val="0"/>
          <w:numId w:val="27"/>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6455" w:rsidRPr="00086455">
        <w:rPr>
          <w:rFonts w:ascii="Times New Roman" w:hAnsi="Times New Roman" w:cs="Times New Roman"/>
          <w:sz w:val="28"/>
          <w:szCs w:val="28"/>
        </w:rPr>
        <w:t xml:space="preserve">Семёнова И.И. Учусь быть здоровым, или как стать </w:t>
      </w:r>
      <w:proofErr w:type="spellStart"/>
      <w:r w:rsidR="00086455" w:rsidRPr="00086455">
        <w:rPr>
          <w:rFonts w:ascii="Times New Roman" w:hAnsi="Times New Roman" w:cs="Times New Roman"/>
          <w:sz w:val="28"/>
          <w:szCs w:val="28"/>
        </w:rPr>
        <w:t>Неболейкой</w:t>
      </w:r>
      <w:proofErr w:type="spellEnd"/>
      <w:r w:rsidR="00086455" w:rsidRPr="00086455">
        <w:rPr>
          <w:rFonts w:ascii="Times New Roman" w:hAnsi="Times New Roman" w:cs="Times New Roman"/>
          <w:sz w:val="28"/>
          <w:szCs w:val="28"/>
        </w:rPr>
        <w:t>. - М.: Педагогика, 1989.</w:t>
      </w:r>
    </w:p>
    <w:p w:rsidR="006D6B82" w:rsidRPr="006D6B82" w:rsidRDefault="00D863E8" w:rsidP="006D6B82">
      <w:pPr>
        <w:pStyle w:val="a5"/>
        <w:numPr>
          <w:ilvl w:val="0"/>
          <w:numId w:val="27"/>
        </w:numPr>
        <w:tabs>
          <w:tab w:val="left" w:pos="567"/>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6B82" w:rsidRPr="006D6B82">
        <w:rPr>
          <w:rFonts w:ascii="Times New Roman" w:hAnsi="Times New Roman" w:cs="Times New Roman"/>
          <w:sz w:val="28"/>
          <w:szCs w:val="28"/>
        </w:rPr>
        <w:t>Юдин Г. Главное чудо света. М.: Педагогика, 1991</w:t>
      </w:r>
    </w:p>
    <w:p w:rsidR="007E48FC" w:rsidRPr="007E48FC" w:rsidRDefault="007E48FC">
      <w:pPr>
        <w:rPr>
          <w:b/>
          <w:sz w:val="28"/>
          <w:szCs w:val="28"/>
        </w:rPr>
      </w:pPr>
    </w:p>
    <w:p w:rsidR="007E48FC" w:rsidRPr="007E48FC" w:rsidRDefault="007D6D28" w:rsidP="007E48FC">
      <w:pPr>
        <w:pStyle w:val="a5"/>
        <w:ind w:left="1068"/>
        <w:jc w:val="both"/>
        <w:rPr>
          <w:rFonts w:ascii="Times New Roman" w:hAnsi="Times New Roman"/>
          <w:b/>
          <w:sz w:val="28"/>
          <w:szCs w:val="28"/>
        </w:rPr>
      </w:pPr>
      <w:hyperlink r:id="rId9" w:tgtFrame="_blank" w:history="1">
        <w:r w:rsidR="007E48FC" w:rsidRPr="007E48FC">
          <w:rPr>
            <w:rStyle w:val="ad"/>
            <w:rFonts w:ascii="Times New Roman" w:hAnsi="Times New Roman"/>
            <w:b/>
            <w:color w:val="auto"/>
            <w:sz w:val="28"/>
            <w:szCs w:val="28"/>
            <w:u w:val="none"/>
          </w:rPr>
          <w:t>Перечень нормативно-правовых документов</w:t>
        </w:r>
      </w:hyperlink>
      <w:r w:rsidR="007E48FC" w:rsidRPr="007E48FC">
        <w:rPr>
          <w:rFonts w:ascii="Times New Roman" w:hAnsi="Times New Roman"/>
          <w:b/>
          <w:sz w:val="28"/>
          <w:szCs w:val="28"/>
        </w:rPr>
        <w:t> </w:t>
      </w:r>
    </w:p>
    <w:p w:rsidR="007E48FC" w:rsidRPr="00882CC5" w:rsidRDefault="007E48FC" w:rsidP="007E48FC">
      <w:pPr>
        <w:ind w:firstLine="708"/>
        <w:jc w:val="both"/>
        <w:rPr>
          <w:rFonts w:ascii="Times New Roman" w:hAnsi="Times New Roman"/>
          <w:sz w:val="28"/>
          <w:szCs w:val="28"/>
          <w:u w:val="single"/>
        </w:rPr>
      </w:pPr>
      <w:r w:rsidRPr="00882CC5">
        <w:rPr>
          <w:rFonts w:ascii="Times New Roman" w:hAnsi="Times New Roman"/>
          <w:sz w:val="28"/>
          <w:szCs w:val="28"/>
          <w:u w:val="single"/>
        </w:rPr>
        <w:t>Федеральный уровень</w:t>
      </w:r>
    </w:p>
    <w:p w:rsidR="007E48FC" w:rsidRPr="00882CC5" w:rsidRDefault="007E48FC" w:rsidP="007E48FC">
      <w:pPr>
        <w:ind w:firstLine="708"/>
        <w:jc w:val="both"/>
        <w:rPr>
          <w:rFonts w:ascii="Times New Roman" w:hAnsi="Times New Roman"/>
          <w:sz w:val="28"/>
          <w:szCs w:val="28"/>
        </w:rPr>
      </w:pPr>
      <w:r>
        <w:rPr>
          <w:rFonts w:ascii="Times New Roman" w:hAnsi="Times New Roman"/>
          <w:sz w:val="28"/>
          <w:szCs w:val="28"/>
        </w:rPr>
        <w:t>1.</w:t>
      </w:r>
      <w:r w:rsidRPr="00882CC5">
        <w:rPr>
          <w:rFonts w:ascii="Times New Roman" w:hAnsi="Times New Roman"/>
          <w:sz w:val="28"/>
          <w:szCs w:val="28"/>
        </w:rPr>
        <w:t xml:space="preserve">Федеральный закон от 29 декабря 2012 г. № 273-ФЗ «Об образовании в Российской Федерации».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lastRenderedPageBreak/>
        <w:t xml:space="preserve">2.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 xml:space="preserve">3. Указ Президента Российской Федерации от 29 мая 2017 г. № 240 «Об объявлении в Российской Федерации Десятилетия детства».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 xml:space="preserve">4. Распоряжение Правительства Российской Федерации от 6 июля 2018 г. N 1375, об утверждении Плана основных мероприятий до 2020 года, проводимых в рамках Десятилетия детства.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 xml:space="preserve">5. План основных мероприятий до 2020 года, проводимых в рамках Десятилетия детства, утвержденный распоряжением Правительства РФ от 6 июля 2018 г. № 1375-р. </w:t>
      </w:r>
    </w:p>
    <w:p w:rsidR="007E48FC" w:rsidRPr="00E802CE" w:rsidRDefault="007E48FC" w:rsidP="007E48FC">
      <w:pPr>
        <w:ind w:firstLine="708"/>
        <w:jc w:val="both"/>
        <w:rPr>
          <w:rFonts w:ascii="Times New Roman" w:hAnsi="Times New Roman"/>
          <w:sz w:val="28"/>
          <w:szCs w:val="28"/>
        </w:rPr>
      </w:pPr>
      <w:r w:rsidRPr="00E802CE">
        <w:rPr>
          <w:rFonts w:ascii="Times New Roman" w:hAnsi="Times New Roman"/>
          <w:sz w:val="28"/>
          <w:szCs w:val="28"/>
        </w:rPr>
        <w:t>6. 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 xml:space="preserve">7. </w:t>
      </w:r>
      <w:r w:rsidRPr="00DC005B">
        <w:rPr>
          <w:rFonts w:ascii="Times New Roman" w:hAnsi="Times New Roman"/>
          <w:sz w:val="28"/>
          <w:szCs w:val="28"/>
        </w:rPr>
        <w:t>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Pr="00882CC5">
        <w:rPr>
          <w:rFonts w:ascii="Times New Roman" w:hAnsi="Times New Roman"/>
          <w:sz w:val="28"/>
          <w:szCs w:val="28"/>
        </w:rPr>
        <w:t xml:space="preserve">.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 xml:space="preserve">8. Приказ </w:t>
      </w:r>
      <w:proofErr w:type="spellStart"/>
      <w:r w:rsidRPr="00882CC5">
        <w:rPr>
          <w:rFonts w:ascii="Times New Roman" w:hAnsi="Times New Roman"/>
          <w:sz w:val="28"/>
          <w:szCs w:val="28"/>
        </w:rPr>
        <w:t>Mинздравсоцразвития</w:t>
      </w:r>
      <w:proofErr w:type="spellEnd"/>
      <w:r w:rsidRPr="00882CC5">
        <w:rPr>
          <w:rFonts w:ascii="Times New Roman" w:hAnsi="Times New Roman"/>
          <w:sz w:val="28"/>
          <w:szCs w:val="28"/>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 xml:space="preserve">9. 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 xml:space="preserve">10. 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 </w:t>
      </w:r>
    </w:p>
    <w:p w:rsidR="007E48FC" w:rsidRPr="00E802CE" w:rsidRDefault="007E48FC" w:rsidP="007E48FC">
      <w:pPr>
        <w:ind w:firstLine="708"/>
        <w:jc w:val="both"/>
        <w:rPr>
          <w:rFonts w:ascii="Times New Roman" w:hAnsi="Times New Roman"/>
          <w:sz w:val="28"/>
          <w:szCs w:val="28"/>
        </w:rPr>
      </w:pPr>
      <w:r w:rsidRPr="00E802CE">
        <w:rPr>
          <w:rFonts w:ascii="Times New Roman" w:hAnsi="Times New Roman"/>
          <w:sz w:val="28"/>
          <w:szCs w:val="28"/>
        </w:rPr>
        <w:t xml:space="preserve">11. Концепция развития дополнительного образования детей до 2030 года, утвержденная Распоряжением Правительства Российской Федерации от 31 марта 2022 г. № 678-р.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lastRenderedPageBreak/>
        <w:t>1</w:t>
      </w:r>
      <w:r>
        <w:rPr>
          <w:rFonts w:ascii="Times New Roman" w:hAnsi="Times New Roman"/>
          <w:sz w:val="28"/>
          <w:szCs w:val="28"/>
        </w:rPr>
        <w:t>2</w:t>
      </w:r>
      <w:r w:rsidRPr="00882CC5">
        <w:rPr>
          <w:rFonts w:ascii="Times New Roman" w:hAnsi="Times New Roman"/>
          <w:sz w:val="28"/>
          <w:szCs w:val="28"/>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1</w:t>
      </w:r>
      <w:r>
        <w:rPr>
          <w:rFonts w:ascii="Times New Roman" w:hAnsi="Times New Roman"/>
          <w:sz w:val="28"/>
          <w:szCs w:val="28"/>
        </w:rPr>
        <w:t>3</w:t>
      </w:r>
      <w:r w:rsidRPr="00882CC5">
        <w:rPr>
          <w:rFonts w:ascii="Times New Roman" w:hAnsi="Times New Roman"/>
          <w:sz w:val="28"/>
          <w:szCs w:val="28"/>
        </w:rPr>
        <w:t xml:space="preserve">. 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1</w:t>
      </w:r>
      <w:r>
        <w:rPr>
          <w:rFonts w:ascii="Times New Roman" w:hAnsi="Times New Roman"/>
          <w:sz w:val="28"/>
          <w:szCs w:val="28"/>
        </w:rPr>
        <w:t>4</w:t>
      </w:r>
      <w:r w:rsidRPr="00882CC5">
        <w:rPr>
          <w:rFonts w:ascii="Times New Roman" w:hAnsi="Times New Roman"/>
          <w:sz w:val="28"/>
          <w:szCs w:val="28"/>
        </w:rPr>
        <w:t xml:space="preserve">. 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года № 1642.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1</w:t>
      </w:r>
      <w:r>
        <w:rPr>
          <w:rFonts w:ascii="Times New Roman" w:hAnsi="Times New Roman"/>
          <w:sz w:val="28"/>
          <w:szCs w:val="28"/>
        </w:rPr>
        <w:t>6</w:t>
      </w:r>
      <w:r w:rsidRPr="00882CC5">
        <w:rPr>
          <w:rFonts w:ascii="Times New Roman" w:hAnsi="Times New Roman"/>
          <w:sz w:val="28"/>
          <w:szCs w:val="28"/>
        </w:rPr>
        <w:t xml:space="preserve">. Национальный проект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1</w:t>
      </w:r>
      <w:r>
        <w:rPr>
          <w:rFonts w:ascii="Times New Roman" w:hAnsi="Times New Roman"/>
          <w:sz w:val="28"/>
          <w:szCs w:val="28"/>
        </w:rPr>
        <w:t>7</w:t>
      </w:r>
      <w:r w:rsidRPr="00882CC5">
        <w:rPr>
          <w:rFonts w:ascii="Times New Roman" w:hAnsi="Times New Roman"/>
          <w:sz w:val="28"/>
          <w:szCs w:val="28"/>
        </w:rPr>
        <w:t xml:space="preserve">. Федеральный проект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 10). </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1</w:t>
      </w:r>
      <w:r>
        <w:rPr>
          <w:rFonts w:ascii="Times New Roman" w:hAnsi="Times New Roman"/>
          <w:sz w:val="28"/>
          <w:szCs w:val="28"/>
        </w:rPr>
        <w:t>8</w:t>
      </w:r>
      <w:r w:rsidRPr="00882CC5">
        <w:rPr>
          <w:rFonts w:ascii="Times New Roman" w:hAnsi="Times New Roman"/>
          <w:sz w:val="28"/>
          <w:szCs w:val="28"/>
        </w:rPr>
        <w:t xml:space="preserve">. План мероприятий по реализации федерального проекта "Учитель будущего", приложением № 1 протокола заседания проектного комитета по национальному проекту "Образование" от 07 декабря 2018 г. № 3. </w:t>
      </w:r>
    </w:p>
    <w:p w:rsidR="007E48FC" w:rsidRPr="00882CC5" w:rsidRDefault="007E48FC" w:rsidP="007E48FC">
      <w:pPr>
        <w:ind w:firstLine="708"/>
        <w:jc w:val="both"/>
        <w:rPr>
          <w:rFonts w:ascii="Times New Roman" w:hAnsi="Times New Roman"/>
          <w:sz w:val="28"/>
          <w:szCs w:val="28"/>
        </w:rPr>
      </w:pPr>
      <w:r>
        <w:rPr>
          <w:rFonts w:ascii="Times New Roman" w:hAnsi="Times New Roman"/>
          <w:sz w:val="28"/>
          <w:szCs w:val="28"/>
        </w:rPr>
        <w:t>19</w:t>
      </w:r>
      <w:r w:rsidRPr="00882CC5">
        <w:rPr>
          <w:rFonts w:ascii="Times New Roman" w:hAnsi="Times New Roman"/>
          <w:sz w:val="28"/>
          <w:szCs w:val="28"/>
        </w:rPr>
        <w:t>. Постановление Главного государственного санитарного врача РФ от</w:t>
      </w:r>
      <w:r w:rsidRPr="0067742C">
        <w:rPr>
          <w:rFonts w:ascii="Times New Roman" w:hAnsi="Times New Roman"/>
          <w:sz w:val="28"/>
          <w:szCs w:val="28"/>
        </w:rPr>
        <w:t xml:space="preserve"> 28</w:t>
      </w:r>
      <w:r>
        <w:rPr>
          <w:rFonts w:ascii="Times New Roman" w:hAnsi="Times New Roman"/>
          <w:sz w:val="28"/>
          <w:szCs w:val="28"/>
        </w:rPr>
        <w:t xml:space="preserve"> сентября</w:t>
      </w:r>
      <w:r w:rsidRPr="00882CC5">
        <w:rPr>
          <w:rFonts w:ascii="Times New Roman" w:hAnsi="Times New Roman"/>
          <w:sz w:val="28"/>
          <w:szCs w:val="28"/>
        </w:rPr>
        <w:t xml:space="preserve"> 20</w:t>
      </w:r>
      <w:r>
        <w:rPr>
          <w:rFonts w:ascii="Times New Roman" w:hAnsi="Times New Roman"/>
          <w:sz w:val="28"/>
          <w:szCs w:val="28"/>
        </w:rPr>
        <w:t>20</w:t>
      </w:r>
      <w:r w:rsidRPr="00882CC5">
        <w:rPr>
          <w:rFonts w:ascii="Times New Roman" w:hAnsi="Times New Roman"/>
          <w:sz w:val="28"/>
          <w:szCs w:val="28"/>
        </w:rPr>
        <w:t xml:space="preserve"> г. N </w:t>
      </w:r>
      <w:r>
        <w:rPr>
          <w:rFonts w:ascii="Times New Roman" w:hAnsi="Times New Roman"/>
          <w:sz w:val="28"/>
          <w:szCs w:val="28"/>
        </w:rPr>
        <w:t>28</w:t>
      </w:r>
      <w:r w:rsidRPr="00882CC5">
        <w:rPr>
          <w:rFonts w:ascii="Times New Roman" w:hAnsi="Times New Roman"/>
          <w:sz w:val="28"/>
          <w:szCs w:val="28"/>
        </w:rPr>
        <w:t xml:space="preserve"> "Об утверждении Сан</w:t>
      </w:r>
      <w:r>
        <w:rPr>
          <w:rFonts w:ascii="Times New Roman" w:hAnsi="Times New Roman"/>
          <w:sz w:val="28"/>
          <w:szCs w:val="28"/>
        </w:rPr>
        <w:t>итарных правил</w:t>
      </w:r>
      <w:r w:rsidRPr="00882CC5">
        <w:rPr>
          <w:rFonts w:ascii="Times New Roman" w:hAnsi="Times New Roman"/>
          <w:sz w:val="28"/>
          <w:szCs w:val="28"/>
        </w:rPr>
        <w:t xml:space="preserve"> 2.4.3</w:t>
      </w:r>
      <w:r>
        <w:rPr>
          <w:rFonts w:ascii="Times New Roman" w:hAnsi="Times New Roman"/>
          <w:sz w:val="28"/>
          <w:szCs w:val="28"/>
        </w:rPr>
        <w:t>648</w:t>
      </w:r>
      <w:r w:rsidRPr="00882CC5">
        <w:rPr>
          <w:rFonts w:ascii="Times New Roman" w:hAnsi="Times New Roman"/>
          <w:sz w:val="28"/>
          <w:szCs w:val="28"/>
        </w:rPr>
        <w:t>-</w:t>
      </w:r>
      <w:r>
        <w:rPr>
          <w:rFonts w:ascii="Times New Roman" w:hAnsi="Times New Roman"/>
          <w:sz w:val="28"/>
          <w:szCs w:val="28"/>
        </w:rPr>
        <w:t>20</w:t>
      </w:r>
      <w:r w:rsidRPr="00882CC5">
        <w:rPr>
          <w:rFonts w:ascii="Times New Roman" w:hAnsi="Times New Roman"/>
          <w:sz w:val="28"/>
          <w:szCs w:val="28"/>
        </w:rPr>
        <w:t xml:space="preserve"> "Санитарно-эпидемиологические требования к организаци</w:t>
      </w:r>
      <w:r>
        <w:rPr>
          <w:rFonts w:ascii="Times New Roman" w:hAnsi="Times New Roman"/>
          <w:sz w:val="28"/>
          <w:szCs w:val="28"/>
        </w:rPr>
        <w:t>ям</w:t>
      </w:r>
      <w:r w:rsidRPr="00882CC5">
        <w:rPr>
          <w:rFonts w:ascii="Times New Roman" w:hAnsi="Times New Roman"/>
          <w:sz w:val="28"/>
          <w:szCs w:val="28"/>
        </w:rPr>
        <w:t xml:space="preserve"> </w:t>
      </w:r>
      <w:r>
        <w:rPr>
          <w:rFonts w:ascii="Times New Roman" w:hAnsi="Times New Roman"/>
          <w:sz w:val="28"/>
          <w:szCs w:val="28"/>
        </w:rPr>
        <w:t>воспитания и обучения, отдыха и оздоровления</w:t>
      </w:r>
      <w:r w:rsidRPr="00882CC5">
        <w:rPr>
          <w:rFonts w:ascii="Times New Roman" w:hAnsi="Times New Roman"/>
          <w:sz w:val="28"/>
          <w:szCs w:val="28"/>
        </w:rPr>
        <w:t xml:space="preserve"> детей</w:t>
      </w:r>
      <w:r>
        <w:rPr>
          <w:rFonts w:ascii="Times New Roman" w:hAnsi="Times New Roman"/>
          <w:sz w:val="28"/>
          <w:szCs w:val="28"/>
        </w:rPr>
        <w:t xml:space="preserve"> и молодежи</w:t>
      </w:r>
      <w:r w:rsidRPr="00882CC5">
        <w:rPr>
          <w:rFonts w:ascii="Times New Roman" w:hAnsi="Times New Roman"/>
          <w:sz w:val="28"/>
          <w:szCs w:val="28"/>
        </w:rPr>
        <w:t>"</w:t>
      </w:r>
      <w:r>
        <w:rPr>
          <w:rFonts w:ascii="Times New Roman" w:hAnsi="Times New Roman"/>
          <w:sz w:val="28"/>
          <w:szCs w:val="28"/>
        </w:rPr>
        <w:t>.</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2</w:t>
      </w:r>
      <w:r>
        <w:rPr>
          <w:rFonts w:ascii="Times New Roman" w:hAnsi="Times New Roman"/>
          <w:sz w:val="28"/>
          <w:szCs w:val="28"/>
        </w:rPr>
        <w:t>0</w:t>
      </w:r>
      <w:r w:rsidRPr="00882CC5">
        <w:rPr>
          <w:rFonts w:ascii="Times New Roman" w:hAnsi="Times New Roman"/>
          <w:sz w:val="28"/>
          <w:szCs w:val="28"/>
        </w:rPr>
        <w:t xml:space="preserve">. </w:t>
      </w:r>
      <w:hyperlink r:id="rId10" w:tgtFrame="_blank" w:history="1">
        <w:r w:rsidRPr="00882CC5">
          <w:rPr>
            <w:rStyle w:val="ad"/>
            <w:rFonts w:ascii="Times New Roman" w:hAnsi="Times New Roman"/>
            <w:sz w:val="28"/>
            <w:szCs w:val="28"/>
          </w:rPr>
          <w:t>Методические рекомендации  </w:t>
        </w:r>
        <w:proofErr w:type="spellStart"/>
        <w:r w:rsidRPr="00882CC5">
          <w:rPr>
            <w:rStyle w:val="ad"/>
            <w:rFonts w:ascii="Times New Roman" w:hAnsi="Times New Roman"/>
            <w:sz w:val="28"/>
            <w:szCs w:val="28"/>
          </w:rPr>
          <w:t>Минпросвещения</w:t>
        </w:r>
        <w:proofErr w:type="spellEnd"/>
        <w:r w:rsidRPr="00882CC5">
          <w:rPr>
            <w:rStyle w:val="ad"/>
            <w:rFonts w:ascii="Times New Roman" w:hAnsi="Times New Roman"/>
            <w:sz w:val="28"/>
            <w:szCs w:val="28"/>
          </w:rPr>
          <w:t xml:space="preserve"> РФ</w:t>
        </w:r>
      </w:hyperlink>
      <w:r w:rsidRPr="00882CC5">
        <w:rPr>
          <w:rFonts w:ascii="Times New Roman" w:hAnsi="Times New Roman"/>
          <w:sz w:val="28"/>
          <w:szCs w:val="28"/>
        </w:rPr>
        <w:t>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2</w:t>
      </w:r>
      <w:r>
        <w:rPr>
          <w:rFonts w:ascii="Times New Roman" w:hAnsi="Times New Roman"/>
          <w:sz w:val="28"/>
          <w:szCs w:val="28"/>
        </w:rPr>
        <w:t>1</w:t>
      </w:r>
      <w:r w:rsidRPr="00882CC5">
        <w:rPr>
          <w:rFonts w:ascii="Times New Roman" w:hAnsi="Times New Roman"/>
          <w:sz w:val="28"/>
          <w:szCs w:val="28"/>
        </w:rPr>
        <w:t xml:space="preserve">. 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w:t>
      </w:r>
      <w:r w:rsidRPr="00882CC5">
        <w:rPr>
          <w:rFonts w:ascii="Times New Roman" w:hAnsi="Times New Roman"/>
          <w:sz w:val="28"/>
          <w:szCs w:val="28"/>
        </w:rPr>
        <w:lastRenderedPageBreak/>
        <w:t>дистанционных образовательных технологий при реализации образовательных программ"</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2</w:t>
      </w:r>
      <w:r>
        <w:rPr>
          <w:rFonts w:ascii="Times New Roman" w:hAnsi="Times New Roman"/>
          <w:sz w:val="28"/>
          <w:szCs w:val="28"/>
        </w:rPr>
        <w:t>2</w:t>
      </w:r>
      <w:r w:rsidRPr="00882CC5">
        <w:rPr>
          <w:rFonts w:ascii="Times New Roman" w:hAnsi="Times New Roman"/>
          <w:sz w:val="28"/>
          <w:szCs w:val="28"/>
        </w:rPr>
        <w:t xml:space="preserve">. Приказ </w:t>
      </w:r>
      <w:proofErr w:type="spellStart"/>
      <w:r w:rsidRPr="00882CC5">
        <w:rPr>
          <w:rFonts w:ascii="Times New Roman" w:hAnsi="Times New Roman"/>
          <w:sz w:val="28"/>
          <w:szCs w:val="28"/>
        </w:rPr>
        <w:t>Минпросвещения</w:t>
      </w:r>
      <w:proofErr w:type="spellEnd"/>
      <w:r w:rsidRPr="00882CC5">
        <w:rPr>
          <w:rFonts w:ascii="Times New Roman" w:hAnsi="Times New Roman"/>
          <w:sz w:val="28"/>
          <w:szCs w:val="28"/>
        </w:rPr>
        <w:t xml:space="preserve"> России от 03.09.2019 N 467 "Об утверждении Целевой модели развития региональных систем дополнительного образования детей" (Зарегистрировано в Минюсте России 06.12.2019 N 56722)</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2</w:t>
      </w:r>
      <w:r>
        <w:rPr>
          <w:rFonts w:ascii="Times New Roman" w:hAnsi="Times New Roman"/>
          <w:sz w:val="28"/>
          <w:szCs w:val="28"/>
        </w:rPr>
        <w:t>3</w:t>
      </w:r>
      <w:r w:rsidRPr="00882CC5">
        <w:rPr>
          <w:rFonts w:ascii="Times New Roman" w:hAnsi="Times New Roman"/>
          <w:sz w:val="28"/>
          <w:szCs w:val="28"/>
        </w:rPr>
        <w:t>. ПИСЬМО МИНОБРНАУКИ РФ от 11 декабря 2006 г. N 06-1844 О ПРИМЕРНЫХ ТРЕБОВАНИЯХ К ПРОГРАММАМ ДОПОЛНИТЕЛЬНОГО ОБРАЗОВАНИЯ ДЕТЕЙ</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2</w:t>
      </w:r>
      <w:r>
        <w:rPr>
          <w:rFonts w:ascii="Times New Roman" w:hAnsi="Times New Roman"/>
          <w:sz w:val="28"/>
          <w:szCs w:val="28"/>
        </w:rPr>
        <w:t>4</w:t>
      </w:r>
      <w:r w:rsidRPr="00882CC5">
        <w:rPr>
          <w:rFonts w:ascii="Times New Roman" w:hAnsi="Times New Roman"/>
          <w:sz w:val="28"/>
          <w:szCs w:val="28"/>
        </w:rPr>
        <w:t xml:space="preserve">. Письмо </w:t>
      </w:r>
      <w:proofErr w:type="spellStart"/>
      <w:r w:rsidRPr="00882CC5">
        <w:rPr>
          <w:rFonts w:ascii="Times New Roman" w:hAnsi="Times New Roman"/>
          <w:sz w:val="28"/>
          <w:szCs w:val="28"/>
        </w:rPr>
        <w:t>Минобрнауки</w:t>
      </w:r>
      <w:proofErr w:type="spellEnd"/>
      <w:r w:rsidRPr="00882CC5">
        <w:rPr>
          <w:rFonts w:ascii="Times New Roman" w:hAnsi="Times New Roman"/>
          <w:sz w:val="28"/>
          <w:szCs w:val="28"/>
        </w:rPr>
        <w:t xml:space="preserve">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882CC5">
        <w:rPr>
          <w:rFonts w:ascii="Times New Roman" w:hAnsi="Times New Roman"/>
          <w:sz w:val="28"/>
          <w:szCs w:val="28"/>
        </w:rPr>
        <w:t>разноуровневые</w:t>
      </w:r>
      <w:proofErr w:type="spellEnd"/>
      <w:r w:rsidRPr="00882CC5">
        <w:rPr>
          <w:rFonts w:ascii="Times New Roman" w:hAnsi="Times New Roman"/>
          <w:sz w:val="28"/>
          <w:szCs w:val="28"/>
        </w:rPr>
        <w:t xml:space="preserve"> программы)»</w:t>
      </w:r>
    </w:p>
    <w:p w:rsidR="007E48FC" w:rsidRPr="00882CC5" w:rsidRDefault="007E48FC" w:rsidP="007E48FC">
      <w:pPr>
        <w:ind w:firstLine="708"/>
        <w:jc w:val="both"/>
        <w:rPr>
          <w:rFonts w:ascii="Times New Roman" w:hAnsi="Times New Roman"/>
          <w:sz w:val="28"/>
          <w:szCs w:val="28"/>
          <w:u w:val="single"/>
        </w:rPr>
      </w:pPr>
      <w:r w:rsidRPr="00882CC5">
        <w:rPr>
          <w:rFonts w:ascii="Times New Roman" w:hAnsi="Times New Roman"/>
          <w:sz w:val="28"/>
          <w:szCs w:val="28"/>
          <w:u w:val="single"/>
        </w:rPr>
        <w:t>Региональный уровень</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 xml:space="preserve">·         </w:t>
      </w:r>
      <w:hyperlink r:id="rId11" w:tgtFrame="_blank" w:history="1">
        <w:r w:rsidRPr="00882CC5">
          <w:rPr>
            <w:rStyle w:val="ad"/>
            <w:rFonts w:ascii="Times New Roman" w:hAnsi="Times New Roman"/>
            <w:sz w:val="28"/>
            <w:szCs w:val="28"/>
          </w:rPr>
          <w:t>Постановление Правительства Ярославской области от 06.04.2018 №235-п </w:t>
        </w:r>
      </w:hyperlink>
      <w:r w:rsidRPr="00882CC5">
        <w:rPr>
          <w:rFonts w:ascii="Times New Roman" w:hAnsi="Times New Roman"/>
          <w:sz w:val="28"/>
          <w:szCs w:val="28"/>
        </w:rPr>
        <w:t>О создании регионального модельного центра дополнительного образования детей</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 xml:space="preserve">·         </w:t>
      </w:r>
      <w:hyperlink r:id="rId12" w:tgtFrame="_blank" w:history="1">
        <w:r w:rsidRPr="00882CC5">
          <w:rPr>
            <w:rStyle w:val="ad"/>
            <w:rFonts w:ascii="Times New Roman" w:hAnsi="Times New Roman"/>
            <w:sz w:val="28"/>
            <w:szCs w:val="28"/>
          </w:rPr>
          <w:t>Постановление правительства № 527-п 17.07.2018</w:t>
        </w:r>
      </w:hyperlink>
      <w:r w:rsidRPr="00882CC5">
        <w:rPr>
          <w:rFonts w:ascii="Times New Roman" w:hAnsi="Times New Roman"/>
          <w:sz w:val="28"/>
          <w:szCs w:val="28"/>
        </w:rPr>
        <w:t> </w:t>
      </w:r>
      <w:r w:rsidRPr="007F1017">
        <w:rPr>
          <w:rFonts w:ascii="Times New Roman" w:hAnsi="Times New Roman"/>
          <w:sz w:val="28"/>
          <w:szCs w:val="28"/>
        </w:rPr>
        <w:t>О внедрении системы персонифицированного финансирования дополнительного образования детей</w:t>
      </w:r>
      <w:r>
        <w:rPr>
          <w:rFonts w:ascii="Times New Roman" w:hAnsi="Times New Roman"/>
          <w:sz w:val="28"/>
          <w:szCs w:val="28"/>
        </w:rPr>
        <w:t xml:space="preserve"> (</w:t>
      </w:r>
      <w:r w:rsidRPr="00882CC5">
        <w:rPr>
          <w:rFonts w:ascii="Times New Roman" w:hAnsi="Times New Roman"/>
          <w:sz w:val="28"/>
          <w:szCs w:val="28"/>
        </w:rPr>
        <w:t>Концепция персонифицированного дополнительного образования детей в Ярославской области</w:t>
      </w:r>
      <w:r>
        <w:rPr>
          <w:rFonts w:ascii="Times New Roman" w:hAnsi="Times New Roman"/>
          <w:sz w:val="28"/>
          <w:szCs w:val="28"/>
        </w:rPr>
        <w:t>)</w:t>
      </w:r>
    </w:p>
    <w:p w:rsidR="007E48FC" w:rsidRPr="00882CC5" w:rsidRDefault="007E48FC" w:rsidP="007E48FC">
      <w:pPr>
        <w:ind w:firstLine="708"/>
        <w:jc w:val="both"/>
        <w:rPr>
          <w:rFonts w:ascii="Times New Roman" w:hAnsi="Times New Roman"/>
          <w:sz w:val="28"/>
          <w:szCs w:val="28"/>
        </w:rPr>
      </w:pPr>
      <w:r w:rsidRPr="00882CC5">
        <w:rPr>
          <w:rFonts w:ascii="Times New Roman" w:hAnsi="Times New Roman"/>
          <w:sz w:val="28"/>
          <w:szCs w:val="28"/>
        </w:rPr>
        <w:t xml:space="preserve">·         </w:t>
      </w:r>
      <w:hyperlink r:id="rId13" w:tgtFrame="_blank" w:history="1">
        <w:r w:rsidRPr="00882CC5">
          <w:rPr>
            <w:rStyle w:val="ad"/>
            <w:rFonts w:ascii="Times New Roman" w:hAnsi="Times New Roman"/>
            <w:sz w:val="28"/>
            <w:szCs w:val="28"/>
          </w:rPr>
          <w:t>Приказ департамента образования ЯО от 27.12.2019 №47-нп </w:t>
        </w:r>
      </w:hyperlink>
      <w:r w:rsidRPr="00882CC5">
        <w:rPr>
          <w:rFonts w:ascii="Times New Roman" w:hAnsi="Times New Roman"/>
          <w:sz w:val="28"/>
          <w:szCs w:val="28"/>
        </w:rPr>
        <w:t>Правила персонифицированного финансирования ДОД</w:t>
      </w:r>
    </w:p>
    <w:p w:rsidR="007E48FC" w:rsidRDefault="007E48FC" w:rsidP="007E48FC">
      <w:pPr>
        <w:ind w:firstLine="708"/>
        <w:jc w:val="both"/>
      </w:pPr>
      <w:r w:rsidRPr="00882CC5">
        <w:rPr>
          <w:rFonts w:ascii="Times New Roman" w:hAnsi="Times New Roman"/>
          <w:sz w:val="28"/>
          <w:szCs w:val="28"/>
        </w:rPr>
        <w:t>·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7E48FC" w:rsidRPr="00086455" w:rsidRDefault="007E48FC">
      <w:pPr>
        <w:rPr>
          <w:sz w:val="28"/>
          <w:szCs w:val="28"/>
        </w:rPr>
      </w:pPr>
    </w:p>
    <w:sectPr w:rsidR="007E48FC" w:rsidRPr="00086455" w:rsidSect="00DA7B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28" w:rsidRDefault="007D6D28" w:rsidP="000D1EAC">
      <w:pPr>
        <w:spacing w:after="0" w:line="240" w:lineRule="auto"/>
      </w:pPr>
      <w:r>
        <w:separator/>
      </w:r>
    </w:p>
  </w:endnote>
  <w:endnote w:type="continuationSeparator" w:id="0">
    <w:p w:rsidR="007D6D28" w:rsidRDefault="007D6D28" w:rsidP="000D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28" w:rsidRDefault="007D6D28" w:rsidP="000D1EAC">
      <w:pPr>
        <w:spacing w:after="0" w:line="240" w:lineRule="auto"/>
      </w:pPr>
      <w:r>
        <w:separator/>
      </w:r>
    </w:p>
  </w:footnote>
  <w:footnote w:type="continuationSeparator" w:id="0">
    <w:p w:rsidR="007D6D28" w:rsidRDefault="007D6D28" w:rsidP="000D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D6F2D2E"/>
    <w:multiLevelType w:val="singleLevel"/>
    <w:tmpl w:val="F44C9D9A"/>
    <w:lvl w:ilvl="0">
      <w:start w:val="1"/>
      <w:numFmt w:val="decimal"/>
      <w:lvlText w:val="%1."/>
      <w:legacy w:legacy="1" w:legacySpace="0" w:legacyIndent="283"/>
      <w:lvlJc w:val="left"/>
      <w:pPr>
        <w:ind w:left="283" w:hanging="283"/>
      </w:pPr>
    </w:lvl>
  </w:abstractNum>
  <w:abstractNum w:abstractNumId="2">
    <w:nsid w:val="4FC04794"/>
    <w:multiLevelType w:val="hybridMultilevel"/>
    <w:tmpl w:val="7908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623035"/>
    <w:multiLevelType w:val="hybridMultilevel"/>
    <w:tmpl w:val="DBA03994"/>
    <w:lvl w:ilvl="0" w:tplc="93E675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C250E10"/>
    <w:multiLevelType w:val="hybridMultilevel"/>
    <w:tmpl w:val="579C8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decimal"/>
        <w:lvlText w:val="%1."/>
        <w:legacy w:legacy="1" w:legacySpace="0" w:legacyIndent="283"/>
        <w:lvlJc w:val="left"/>
        <w:pPr>
          <w:ind w:left="283" w:hanging="283"/>
        </w:pPr>
      </w:lvl>
    </w:lvlOverride>
  </w:num>
  <w:num w:numId="8">
    <w:abstractNumId w:val="1"/>
    <w:lvlOverride w:ilvl="0">
      <w:lvl w:ilvl="0">
        <w:start w:val="1"/>
        <w:numFmt w:val="decimal"/>
        <w:lvlText w:val="%1."/>
        <w:legacy w:legacy="1" w:legacySpace="0" w:legacyIndent="283"/>
        <w:lvlJc w:val="left"/>
        <w:pPr>
          <w:ind w:left="283" w:hanging="283"/>
        </w:pPr>
      </w:lvl>
    </w:lvlOverride>
  </w:num>
  <w:num w:numId="9">
    <w:abstractNumId w:val="1"/>
    <w:lvlOverride w:ilvl="0">
      <w:lvl w:ilvl="0">
        <w:start w:val="1"/>
        <w:numFmt w:val="decimal"/>
        <w:lvlText w:val="%1."/>
        <w:legacy w:legacy="1" w:legacySpace="0" w:legacyIndent="283"/>
        <w:lvlJc w:val="left"/>
        <w:pPr>
          <w:ind w:left="283" w:hanging="283"/>
        </w:pPr>
      </w:lvl>
    </w:lvlOverride>
  </w:num>
  <w:num w:numId="10">
    <w:abstractNumId w:val="1"/>
    <w:lvlOverride w:ilvl="0">
      <w:lvl w:ilvl="0">
        <w:start w:val="1"/>
        <w:numFmt w:val="decimal"/>
        <w:lvlText w:val="%1."/>
        <w:legacy w:legacy="1" w:legacySpace="0" w:legacyIndent="283"/>
        <w:lvlJc w:val="left"/>
        <w:pPr>
          <w:ind w:left="283" w:hanging="283"/>
        </w:pPr>
      </w:lvl>
    </w:lvlOverride>
  </w:num>
  <w:num w:numId="11">
    <w:abstractNumId w:val="1"/>
    <w:lvlOverride w:ilvl="0">
      <w:lvl w:ilvl="0">
        <w:start w:val="1"/>
        <w:numFmt w:val="decimal"/>
        <w:lvlText w:val="%1."/>
        <w:legacy w:legacy="1" w:legacySpace="0" w:legacyIndent="283"/>
        <w:lvlJc w:val="left"/>
        <w:pPr>
          <w:ind w:left="283" w:hanging="283"/>
        </w:pPr>
      </w:lvl>
    </w:lvlOverride>
  </w:num>
  <w:num w:numId="12">
    <w:abstractNumId w:val="1"/>
    <w:lvlOverride w:ilvl="0">
      <w:lvl w:ilvl="0">
        <w:start w:val="1"/>
        <w:numFmt w:val="decimal"/>
        <w:lvlText w:val="%1."/>
        <w:legacy w:legacy="1" w:legacySpace="0" w:legacyIndent="283"/>
        <w:lvlJc w:val="left"/>
        <w:pPr>
          <w:ind w:left="283" w:hanging="283"/>
        </w:pPr>
      </w:lvl>
    </w:lvlOverride>
  </w:num>
  <w:num w:numId="13">
    <w:abstractNumId w:val="1"/>
    <w:lvlOverride w:ilvl="0">
      <w:lvl w:ilvl="0">
        <w:start w:val="1"/>
        <w:numFmt w:val="decimal"/>
        <w:lvlText w:val="%1."/>
        <w:legacy w:legacy="1" w:legacySpace="0" w:legacyIndent="283"/>
        <w:lvlJc w:val="left"/>
        <w:pPr>
          <w:ind w:left="283" w:hanging="283"/>
        </w:pPr>
      </w:lvl>
    </w:lvlOverride>
  </w:num>
  <w:num w:numId="14">
    <w:abstractNumId w:val="1"/>
    <w:lvlOverride w:ilvl="0">
      <w:lvl w:ilvl="0">
        <w:start w:val="1"/>
        <w:numFmt w:val="decimal"/>
        <w:lvlText w:val="%1."/>
        <w:legacy w:legacy="1" w:legacySpace="0" w:legacyIndent="283"/>
        <w:lvlJc w:val="left"/>
        <w:pPr>
          <w:ind w:left="283" w:hanging="283"/>
        </w:pPr>
      </w:lvl>
    </w:lvlOverride>
  </w:num>
  <w:num w:numId="15">
    <w:abstractNumId w:val="1"/>
    <w:lvlOverride w:ilvl="0">
      <w:lvl w:ilvl="0">
        <w:start w:val="1"/>
        <w:numFmt w:val="decimal"/>
        <w:lvlText w:val="%1."/>
        <w:legacy w:legacy="1" w:legacySpace="0" w:legacyIndent="283"/>
        <w:lvlJc w:val="left"/>
        <w:pPr>
          <w:ind w:left="283" w:hanging="283"/>
        </w:pPr>
      </w:lvl>
    </w:lvlOverride>
  </w:num>
  <w:num w:numId="16">
    <w:abstractNumId w:val="1"/>
    <w:lvlOverride w:ilvl="0">
      <w:lvl w:ilvl="0">
        <w:start w:val="1"/>
        <w:numFmt w:val="decimal"/>
        <w:lvlText w:val="%1."/>
        <w:legacy w:legacy="1" w:legacySpace="0" w:legacyIndent="283"/>
        <w:lvlJc w:val="left"/>
        <w:pPr>
          <w:ind w:left="283" w:hanging="283"/>
        </w:pPr>
      </w:lvl>
    </w:lvlOverride>
  </w:num>
  <w:num w:numId="17">
    <w:abstractNumId w:val="1"/>
    <w:lvlOverride w:ilvl="0">
      <w:lvl w:ilvl="0">
        <w:start w:val="1"/>
        <w:numFmt w:val="decimal"/>
        <w:lvlText w:val="%1."/>
        <w:legacy w:legacy="1" w:legacySpace="0" w:legacyIndent="283"/>
        <w:lvlJc w:val="left"/>
        <w:pPr>
          <w:ind w:left="283" w:hanging="283"/>
        </w:pPr>
      </w:lvl>
    </w:lvlOverride>
  </w:num>
  <w:num w:numId="18">
    <w:abstractNumId w:val="1"/>
    <w:lvlOverride w:ilvl="0">
      <w:lvl w:ilvl="0">
        <w:start w:val="1"/>
        <w:numFmt w:val="decimal"/>
        <w:lvlText w:val="%1."/>
        <w:legacy w:legacy="1" w:legacySpace="0" w:legacyIndent="283"/>
        <w:lvlJc w:val="left"/>
        <w:pPr>
          <w:ind w:left="283" w:hanging="283"/>
        </w:pPr>
      </w:lvl>
    </w:lvlOverride>
  </w:num>
  <w:num w:numId="19">
    <w:abstractNumId w:val="1"/>
    <w:lvlOverride w:ilvl="0">
      <w:lvl w:ilvl="0">
        <w:start w:val="1"/>
        <w:numFmt w:val="decimal"/>
        <w:lvlText w:val="%1."/>
        <w:legacy w:legacy="1" w:legacySpace="0" w:legacyIndent="283"/>
        <w:lvlJc w:val="left"/>
        <w:pPr>
          <w:ind w:left="283" w:hanging="283"/>
        </w:pPr>
      </w:lvl>
    </w:lvlOverride>
  </w:num>
  <w:num w:numId="20">
    <w:abstractNumId w:val="1"/>
    <w:lvlOverride w:ilvl="0">
      <w:lvl w:ilvl="0">
        <w:start w:val="1"/>
        <w:numFmt w:val="decimal"/>
        <w:lvlText w:val="%1."/>
        <w:legacy w:legacy="1" w:legacySpace="0" w:legacyIndent="283"/>
        <w:lvlJc w:val="left"/>
        <w:pPr>
          <w:ind w:left="283" w:hanging="283"/>
        </w:pPr>
      </w:lvl>
    </w:lvlOverride>
  </w:num>
  <w:num w:numId="21">
    <w:abstractNumId w:val="1"/>
    <w:lvlOverride w:ilvl="0">
      <w:lvl w:ilvl="0">
        <w:start w:val="1"/>
        <w:numFmt w:val="decimal"/>
        <w:lvlText w:val="%1."/>
        <w:legacy w:legacy="1" w:legacySpace="0" w:legacyIndent="283"/>
        <w:lvlJc w:val="left"/>
        <w:pPr>
          <w:ind w:left="283" w:hanging="283"/>
        </w:pPr>
      </w:lvl>
    </w:lvlOverride>
  </w:num>
  <w:num w:numId="22">
    <w:abstractNumId w:val="1"/>
    <w:lvlOverride w:ilvl="0">
      <w:lvl w:ilvl="0">
        <w:start w:val="1"/>
        <w:numFmt w:val="decimal"/>
        <w:lvlText w:val="%1."/>
        <w:legacy w:legacy="1" w:legacySpace="0" w:legacyIndent="283"/>
        <w:lvlJc w:val="left"/>
        <w:pPr>
          <w:ind w:left="283" w:hanging="283"/>
        </w:pPr>
      </w:lvl>
    </w:lvlOverride>
  </w:num>
  <w:num w:numId="23">
    <w:abstractNumId w:val="1"/>
    <w:lvlOverride w:ilvl="0">
      <w:lvl w:ilvl="0">
        <w:start w:val="1"/>
        <w:numFmt w:val="decimal"/>
        <w:lvlText w:val="%1."/>
        <w:legacy w:legacy="1" w:legacySpace="0" w:legacyIndent="283"/>
        <w:lvlJc w:val="left"/>
        <w:pPr>
          <w:ind w:left="283" w:hanging="283"/>
        </w:pPr>
      </w:lvl>
    </w:lvlOverride>
  </w:num>
  <w:num w:numId="24">
    <w:abstractNumId w:val="1"/>
    <w:lvlOverride w:ilvl="0">
      <w:lvl w:ilvl="0">
        <w:start w:val="1"/>
        <w:numFmt w:val="decimal"/>
        <w:lvlText w:val="%1."/>
        <w:legacy w:legacy="1" w:legacySpace="0" w:legacyIndent="283"/>
        <w:lvlJc w:val="left"/>
        <w:pPr>
          <w:ind w:left="283" w:hanging="283"/>
        </w:pPr>
      </w:lvl>
    </w:lvlOverride>
  </w:num>
  <w:num w:numId="25">
    <w:abstractNumId w:val="1"/>
    <w:lvlOverride w:ilvl="0">
      <w:lvl w:ilvl="0">
        <w:start w:val="1"/>
        <w:numFmt w:val="decimal"/>
        <w:lvlText w:val="%1."/>
        <w:legacy w:legacy="1" w:legacySpace="0" w:legacyIndent="283"/>
        <w:lvlJc w:val="left"/>
        <w:pPr>
          <w:ind w:left="283" w:hanging="283"/>
        </w:pPr>
      </w:lvl>
    </w:lvlOverride>
  </w:num>
  <w:num w:numId="26">
    <w:abstractNumId w:val="1"/>
    <w:lvlOverride w:ilvl="0">
      <w:lvl w:ilvl="0">
        <w:start w:val="1"/>
        <w:numFmt w:val="decimal"/>
        <w:lvlText w:val="%1."/>
        <w:legacy w:legacy="1" w:legacySpace="0" w:legacyIndent="283"/>
        <w:lvlJc w:val="left"/>
        <w:pPr>
          <w:ind w:left="283" w:hanging="283"/>
        </w:pPr>
      </w:lvl>
    </w:lvlOverride>
  </w:num>
  <w:num w:numId="27">
    <w:abstractNumId w:val="1"/>
    <w:lvlOverride w:ilvl="0">
      <w:lvl w:ilvl="0">
        <w:start w:val="1"/>
        <w:numFmt w:val="decimal"/>
        <w:lvlText w:val="%1."/>
        <w:legacy w:legacy="1" w:legacySpace="0" w:legacyIndent="283"/>
        <w:lvlJc w:val="left"/>
        <w:pPr>
          <w:ind w:left="283" w:hanging="283"/>
        </w:pPr>
      </w:lvl>
    </w:lvlOverride>
  </w:num>
  <w:num w:numId="28">
    <w:abstractNumId w:val="3"/>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3E2C"/>
    <w:rsid w:val="00013618"/>
    <w:rsid w:val="00020552"/>
    <w:rsid w:val="00086455"/>
    <w:rsid w:val="000D1EAC"/>
    <w:rsid w:val="000E3C9B"/>
    <w:rsid w:val="00263E2C"/>
    <w:rsid w:val="002763A9"/>
    <w:rsid w:val="002A317D"/>
    <w:rsid w:val="002E6F49"/>
    <w:rsid w:val="00304E82"/>
    <w:rsid w:val="0031562F"/>
    <w:rsid w:val="00347579"/>
    <w:rsid w:val="0045117F"/>
    <w:rsid w:val="004964E2"/>
    <w:rsid w:val="00553E88"/>
    <w:rsid w:val="0056246C"/>
    <w:rsid w:val="005A4815"/>
    <w:rsid w:val="005C7D4F"/>
    <w:rsid w:val="00651D5E"/>
    <w:rsid w:val="00674656"/>
    <w:rsid w:val="006854C7"/>
    <w:rsid w:val="006C2099"/>
    <w:rsid w:val="006D6B82"/>
    <w:rsid w:val="006D72DD"/>
    <w:rsid w:val="00732571"/>
    <w:rsid w:val="00751049"/>
    <w:rsid w:val="00753B70"/>
    <w:rsid w:val="007B270F"/>
    <w:rsid w:val="007D6D28"/>
    <w:rsid w:val="007E48FC"/>
    <w:rsid w:val="00846F56"/>
    <w:rsid w:val="0085317A"/>
    <w:rsid w:val="0087149A"/>
    <w:rsid w:val="009570BE"/>
    <w:rsid w:val="00990D83"/>
    <w:rsid w:val="009E5129"/>
    <w:rsid w:val="00A34F8C"/>
    <w:rsid w:val="00A76C8C"/>
    <w:rsid w:val="00A80259"/>
    <w:rsid w:val="00B62813"/>
    <w:rsid w:val="00B65BFF"/>
    <w:rsid w:val="00BB64A1"/>
    <w:rsid w:val="00BC0A08"/>
    <w:rsid w:val="00BE1688"/>
    <w:rsid w:val="00BF2D18"/>
    <w:rsid w:val="00C175B7"/>
    <w:rsid w:val="00C25255"/>
    <w:rsid w:val="00C425CA"/>
    <w:rsid w:val="00C42A5D"/>
    <w:rsid w:val="00C729DC"/>
    <w:rsid w:val="00C83526"/>
    <w:rsid w:val="00CB40AC"/>
    <w:rsid w:val="00D43B40"/>
    <w:rsid w:val="00D863E8"/>
    <w:rsid w:val="00DA7B9A"/>
    <w:rsid w:val="00DC1505"/>
    <w:rsid w:val="00DD487B"/>
    <w:rsid w:val="00DE69F1"/>
    <w:rsid w:val="00DF08AB"/>
    <w:rsid w:val="00E15B90"/>
    <w:rsid w:val="00F12F2F"/>
    <w:rsid w:val="00F27538"/>
    <w:rsid w:val="00F51B6E"/>
    <w:rsid w:val="00F6319B"/>
    <w:rsid w:val="00F754AD"/>
    <w:rsid w:val="00FE1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3E2C"/>
    <w:pPr>
      <w:spacing w:after="0" w:line="240" w:lineRule="auto"/>
    </w:pPr>
    <w:rPr>
      <w:rFonts w:eastAsiaTheme="minorHAnsi"/>
      <w:lang w:eastAsia="en-US"/>
    </w:rPr>
  </w:style>
  <w:style w:type="paragraph" w:styleId="a5">
    <w:name w:val="List Paragraph"/>
    <w:basedOn w:val="a"/>
    <w:uiPriority w:val="34"/>
    <w:qFormat/>
    <w:rsid w:val="00F754AD"/>
    <w:pPr>
      <w:ind w:left="720"/>
      <w:contextualSpacing/>
    </w:pPr>
  </w:style>
  <w:style w:type="paragraph" w:styleId="a6">
    <w:name w:val="Balloon Text"/>
    <w:basedOn w:val="a"/>
    <w:link w:val="a7"/>
    <w:uiPriority w:val="99"/>
    <w:semiHidden/>
    <w:unhideWhenUsed/>
    <w:rsid w:val="00B62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2813"/>
    <w:rPr>
      <w:rFonts w:ascii="Tahoma" w:hAnsi="Tahoma" w:cs="Tahoma"/>
      <w:sz w:val="16"/>
      <w:szCs w:val="16"/>
    </w:rPr>
  </w:style>
  <w:style w:type="table" w:styleId="a8">
    <w:name w:val="Table Grid"/>
    <w:basedOn w:val="a1"/>
    <w:uiPriority w:val="59"/>
    <w:rsid w:val="0075104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75104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51049"/>
    <w:pPr>
      <w:widowControl w:val="0"/>
      <w:shd w:val="clear" w:color="auto" w:fill="FFFFFF"/>
      <w:spacing w:before="720" w:after="0" w:line="326" w:lineRule="exact"/>
    </w:pPr>
    <w:rPr>
      <w:rFonts w:ascii="Times New Roman" w:eastAsia="Times New Roman" w:hAnsi="Times New Roman" w:cs="Times New Roman"/>
      <w:sz w:val="28"/>
      <w:szCs w:val="28"/>
    </w:rPr>
  </w:style>
  <w:style w:type="paragraph" w:styleId="a9">
    <w:name w:val="header"/>
    <w:basedOn w:val="a"/>
    <w:link w:val="aa"/>
    <w:uiPriority w:val="99"/>
    <w:semiHidden/>
    <w:unhideWhenUsed/>
    <w:rsid w:val="000D1EA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D1EAC"/>
  </w:style>
  <w:style w:type="paragraph" w:styleId="ab">
    <w:name w:val="footer"/>
    <w:basedOn w:val="a"/>
    <w:link w:val="ac"/>
    <w:uiPriority w:val="99"/>
    <w:semiHidden/>
    <w:unhideWhenUsed/>
    <w:rsid w:val="000D1EA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D1EAC"/>
  </w:style>
  <w:style w:type="character" w:customStyle="1" w:styleId="a4">
    <w:name w:val="Без интервала Знак"/>
    <w:basedOn w:val="a0"/>
    <w:link w:val="a3"/>
    <w:uiPriority w:val="1"/>
    <w:rsid w:val="007E48FC"/>
    <w:rPr>
      <w:rFonts w:eastAsiaTheme="minorHAnsi"/>
      <w:lang w:eastAsia="en-US"/>
    </w:rPr>
  </w:style>
  <w:style w:type="character" w:styleId="ad">
    <w:name w:val="Hyperlink"/>
    <w:basedOn w:val="a0"/>
    <w:uiPriority w:val="99"/>
    <w:unhideWhenUsed/>
    <w:rsid w:val="007E48FC"/>
    <w:rPr>
      <w:color w:val="0000FF" w:themeColor="hyperlink"/>
      <w:u w:val="single"/>
    </w:rPr>
  </w:style>
  <w:style w:type="paragraph" w:styleId="ae">
    <w:name w:val="Normal (Web)"/>
    <w:basedOn w:val="a"/>
    <w:uiPriority w:val="99"/>
    <w:unhideWhenUsed/>
    <w:rsid w:val="006854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ro.yar.ru/fileadmin/iro/rmc-dop/2020/prikaz-271219-47-n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ro.yar.ru/fileadmin/iro/RMCentr/Koncepcija-i-Postanovlenie-o-PFDO-527-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ro.yar.ru/fileadmin/iro/RMCentr/Post-ie_PYaO_2018-04-069_235_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o.yar.ru/fileadmin/iro/rmc-dop/2020/260320-MinprosveshchenijaRF-Metodrekom.pdf" TargetMode="External"/><Relationship Id="rId4" Type="http://schemas.openxmlformats.org/officeDocument/2006/relationships/settings" Target="settings.xml"/><Relationship Id="rId9" Type="http://schemas.openxmlformats.org/officeDocument/2006/relationships/hyperlink" Target="http://iro.yar.ru/fileadmin/iro/rmc-dop/2020/konk-perechen-dok.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1</Pages>
  <Words>6048</Words>
  <Characters>34475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Lenok</cp:lastModifiedBy>
  <cp:revision>26</cp:revision>
  <dcterms:created xsi:type="dcterms:W3CDTF">2020-06-07T05:40:00Z</dcterms:created>
  <dcterms:modified xsi:type="dcterms:W3CDTF">2023-07-27T10:47:00Z</dcterms:modified>
</cp:coreProperties>
</file>