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1B" w:rsidRDefault="00F6291B" w:rsidP="00F6291B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6291B" w:rsidRDefault="00F6291B" w:rsidP="00F6291B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6291B" w:rsidRDefault="00BC186B" w:rsidP="00F62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6841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1B" w:rsidRDefault="00F6291B" w:rsidP="00F62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E1" w:rsidRPr="00BD3954" w:rsidRDefault="00B917E1" w:rsidP="002A745C">
      <w:pPr>
        <w:spacing w:after="0" w:line="240" w:lineRule="auto"/>
        <w:jc w:val="both"/>
        <w:rPr>
          <w:sz w:val="24"/>
          <w:szCs w:val="24"/>
        </w:rPr>
      </w:pPr>
    </w:p>
    <w:p w:rsidR="00B917E1" w:rsidRPr="009C5E12" w:rsidRDefault="002A745C" w:rsidP="002A74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                                          </w:t>
      </w:r>
      <w:r w:rsidR="00B917E1" w:rsidRPr="00E968EE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B917E1" w:rsidRDefault="00B917E1" w:rsidP="002A745C">
      <w:pPr>
        <w:pStyle w:val="a3"/>
        <w:jc w:val="both"/>
        <w:rPr>
          <w:lang w:eastAsia="ru-RU"/>
        </w:rPr>
      </w:pPr>
    </w:p>
    <w:p w:rsidR="00B917E1" w:rsidRPr="009E64D0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Хорошие манеры - характерный признак хорошего воспитания. </w:t>
      </w:r>
    </w:p>
    <w:p w:rsidR="00B917E1" w:rsidRPr="009E64D0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Поэтому обучение хорошим манерам </w:t>
      </w:r>
      <w:r w:rsidRPr="009E64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(этикету)</w:t>
      </w:r>
      <w:r w:rsidRPr="009E64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является</w:t>
      </w:r>
    </w:p>
    <w:p w:rsidR="00B917E1" w:rsidRPr="009E64D0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такой же важной частью воспитательного процесса, </w:t>
      </w:r>
    </w:p>
    <w:p w:rsidR="00B917E1" w:rsidRPr="009E64D0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64D0">
        <w:rPr>
          <w:rFonts w:ascii="Times New Roman" w:hAnsi="Times New Roman" w:cs="Times New Roman"/>
          <w:i/>
          <w:sz w:val="28"/>
          <w:szCs w:val="28"/>
          <w:lang w:eastAsia="ru-RU"/>
        </w:rPr>
        <w:t>как и обучение грамоте, музыке, иностранному языку.</w:t>
      </w: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На сегодняшний день проблема нравственного воспитания, считается одной из основных проблем в нашем обществе. Отсутствие умения общаться, навыков поведения в обществе, за столом, получаемых в детстве,  впоследствии вселяет в человека неуверенность в себе, боязнь сделать что-нибудь не так. В результате теряется естественность в поведении. Человеку кажется, что все взоры устремлены именно на него. Потерявший уверенность,  делает ошибки одну за другой, невпопад отвечает на вопросы, замыкается в себе. Множество мелких ошибок свидетельствует о дурном воспитании, неумении вести себя в обществе со всеми вытекающими отсюда последствиями.</w:t>
      </w: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Решить эту проблему можно  - научив ребенка правилам поведения в обществе. Чтобы подготовить ребенка к взрослой жизни, научить нормам морали, понимать логику определенных правил и взаимоотношений, адекватному поведению в обществе с различными людьми, привить знания и навыки, необходимые на протяжении всей жизни.</w:t>
      </w: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5C">
        <w:rPr>
          <w:rFonts w:ascii="Times New Roman" w:hAnsi="Times New Roman" w:cs="Times New Roman"/>
          <w:sz w:val="28"/>
          <w:szCs w:val="28"/>
          <w:lang w:eastAsia="ru-RU"/>
        </w:rPr>
        <w:t>Главная цель обучения заключается в том, чтобы ребенок не только знал как надо вести себя в обществе, но и умел это делать. Понятие “Этикет” связано с воспитанием у ребенка таких достоинств, как чувство такта, деликатности, душевной чуткости и воспитанности. Игра, обыгрывание жизненных ситуаций, выполнение некоторых упражнений и заданий - это практические методы, широко используемые на занятиях по этикету. На занятиях можно задавать домашнее задание: “Скажи доброе слово близким, друзьям, знакомым”, “Уходя домой, попрощайся с воспитателем, детьми”, “</w:t>
      </w:r>
      <w:r w:rsidR="00E6670B">
        <w:rPr>
          <w:rFonts w:ascii="Times New Roman" w:hAnsi="Times New Roman" w:cs="Times New Roman"/>
          <w:sz w:val="28"/>
          <w:szCs w:val="28"/>
          <w:lang w:eastAsia="ru-RU"/>
        </w:rPr>
        <w:t>Поблагодари маму или бабушку</w:t>
      </w:r>
      <w:r w:rsidRPr="002A745C">
        <w:rPr>
          <w:rFonts w:ascii="Times New Roman" w:hAnsi="Times New Roman" w:cs="Times New Roman"/>
          <w:sz w:val="28"/>
          <w:szCs w:val="28"/>
          <w:lang w:eastAsia="ru-RU"/>
        </w:rPr>
        <w:t>”, “Попроси прощение у того, кого нечаянно обидел” и т.д. Нарисовать  улыбку, добро, маму, подарок</w:t>
      </w:r>
      <w:r w:rsidR="00323CF7" w:rsidRPr="002A74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B917E1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Как избежать лишних упреков, одергиваний, насмешек? Как стать обаятельным, приятным в общении? Как научиться по</w:t>
      </w:r>
      <w:r w:rsidR="00E6670B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доброму относиться друг к другу, радовать, беречь, заботиться? Эти и многие другие вопросы, в доступной для понимания   дошкольника форме, находят ответы на  занятиях по дополнительной общеобразовательной программе «Этикет от А до Я».</w:t>
      </w:r>
    </w:p>
    <w:p w:rsidR="006F5CC4" w:rsidRDefault="006F5CC4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CC4" w:rsidRDefault="006F5CC4" w:rsidP="006F5CC4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C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6F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программы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Этикет от А до Я</w:t>
      </w:r>
      <w:r w:rsidRPr="006F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обусловлена тем, что человеку приходится бывать в разных ситуациях, встречаться с различными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</w:t>
      </w:r>
    </w:p>
    <w:p w:rsidR="006F5CC4" w:rsidRDefault="006F5CC4" w:rsidP="006F5CC4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этом важно понимать, что правила вежливости – не что-то искусственно выдуманное для усложнения жизни, а, наоборот, благодаря им, общение становится более человечным, потому что они основаны на уважительном и тактичном отношении к человеку.</w:t>
      </w:r>
    </w:p>
    <w:p w:rsidR="00B917E1" w:rsidRPr="002A745C" w:rsidRDefault="00B917E1" w:rsidP="00062F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4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Направленность</w:t>
      </w:r>
      <w:r w:rsidRPr="002A745C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дополнительной общеобразо</w:t>
      </w:r>
      <w:r w:rsidR="00125D00">
        <w:rPr>
          <w:rFonts w:ascii="Times New Roman" w:hAnsi="Times New Roman" w:cs="Times New Roman"/>
          <w:sz w:val="28"/>
          <w:szCs w:val="28"/>
          <w:lang w:eastAsia="ru-RU"/>
        </w:rPr>
        <w:t>вательной программы: социально-гуманитарная</w:t>
      </w:r>
      <w:r w:rsidRPr="002A74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5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4D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Направление</w:t>
      </w:r>
      <w:r w:rsidRPr="002A745C">
        <w:rPr>
          <w:rFonts w:ascii="Times New Roman" w:hAnsi="Times New Roman" w:cs="Times New Roman"/>
          <w:sz w:val="28"/>
          <w:szCs w:val="28"/>
          <w:lang w:eastAsia="ru-RU"/>
        </w:rPr>
        <w:t xml:space="preserve"> – детский этикет.</w:t>
      </w: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  <w:lang w:eastAsia="ru-RU"/>
        </w:rPr>
        <w:t xml:space="preserve"> Игра, обыгрывание жизненных ситуаций, выполнение некоторых упражнений и заданий - это практические методы, широко используемые на занятиях по Этикету.</w:t>
      </w: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5C">
        <w:rPr>
          <w:rFonts w:ascii="Times New Roman" w:hAnsi="Times New Roman" w:cs="Times New Roman"/>
          <w:sz w:val="28"/>
          <w:szCs w:val="28"/>
          <w:lang w:eastAsia="ru-RU"/>
        </w:rPr>
        <w:t>Часто используется такой прием, как создание проблемной ситуации. Программа</w:t>
      </w:r>
    </w:p>
    <w:p w:rsidR="00B917E1" w:rsidRPr="002A745C" w:rsidRDefault="00B917E1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5C">
        <w:rPr>
          <w:rFonts w:ascii="Times New Roman" w:hAnsi="Times New Roman" w:cs="Times New Roman"/>
          <w:sz w:val="28"/>
          <w:szCs w:val="28"/>
          <w:lang w:eastAsia="ru-RU"/>
        </w:rPr>
        <w:t>“Искусство общения и культура поведения школьника” предусматривает практические занятия, которые вызывают у детей огромный интерес, желание сделать что-то своими руками, формируют необходимые умения и навыки. На практических занятиях дети представляют себя в магазине, парке, дома, в гостях и т.д., учатся выполнять необходимые в таких ситуациях правила поведения (обыгрывая их).</w:t>
      </w:r>
    </w:p>
    <w:p w:rsidR="00B917E1" w:rsidRPr="002A745C" w:rsidRDefault="00B917E1" w:rsidP="006F5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5B5" w:rsidRPr="002A745C" w:rsidRDefault="00E625B5" w:rsidP="006F5C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="00125D00">
        <w:rPr>
          <w:rFonts w:ascii="Times New Roman" w:eastAsia="Times New Roman" w:hAnsi="Times New Roman" w:cs="Times New Roman"/>
          <w:sz w:val="28"/>
          <w:szCs w:val="28"/>
        </w:rPr>
        <w:t>: развитие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нравственной, социально адаптированной личности, владеющей основами культуры поведения.</w:t>
      </w:r>
    </w:p>
    <w:p w:rsidR="00E625B5" w:rsidRPr="002A745C" w:rsidRDefault="00E625B5" w:rsidP="006F5C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625B5" w:rsidRPr="002A745C" w:rsidRDefault="00E625B5" w:rsidP="006F5C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Образовательные: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</w: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>познакомить детей с терминологией, учить использовать «специальные слова» в речевом общении, помочь освоить нормы этикета;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  <w:t>- обучать детей пониманию себя и умению «быть в мире с собой»</w:t>
      </w:r>
      <w:r w:rsidR="00323CF7" w:rsidRPr="002A74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5B5" w:rsidRPr="002A745C" w:rsidRDefault="00E625B5" w:rsidP="006F5C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  <w:t>- развивать у детей навыки общения в различных жизненных ситуациях со сверстниками, педагогами, родителями и другими окружающими людьми с ориентацией на метод сопереживания;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  <w:t>- развивать адекватную оценочную деятельность, направленную на анализ собственного поведения и поступков окружающих людей;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развивать навыки самоконтроля в отношении проявления своего эмоционального состояния в ходе общения. </w:t>
      </w:r>
    </w:p>
    <w:p w:rsidR="00E625B5" w:rsidRPr="002A745C" w:rsidRDefault="00E625B5" w:rsidP="006F5C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323CF7" w:rsidRPr="002A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интереса к окружающим людям;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323CF7" w:rsidRPr="002A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>помочь воспитать чувства взаимоуважения, взаимодоверия, взаимопонимания;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br/>
        <w:t xml:space="preserve">- способствовать воспитанию коммуникабельности и чувства коллективизма. </w:t>
      </w:r>
    </w:p>
    <w:p w:rsidR="00323CF7" w:rsidRDefault="00323CF7" w:rsidP="006F5CC4">
      <w:pPr>
        <w:spacing w:after="0" w:line="240" w:lineRule="auto"/>
        <w:ind w:left="128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D0" w:rsidRDefault="00ED3F92" w:rsidP="00062F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062F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F9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по программе обучающиеся будут</w:t>
      </w:r>
    </w:p>
    <w:p w:rsid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ED3F92" w:rsidRP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92">
        <w:rPr>
          <w:rFonts w:ascii="Times New Roman" w:eastAsia="Times New Roman" w:hAnsi="Times New Roman" w:cs="Times New Roman"/>
          <w:sz w:val="28"/>
          <w:szCs w:val="28"/>
        </w:rPr>
        <w:t>- Терминологию относящуюся к правилам этикета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Pr="00ED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>навыки общения в различных жизненных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F92" w:rsidRDefault="00983D57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F92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D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>ыть в мире с собой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D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>развивать навыки самоконтроля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F92" w:rsidRDefault="00ED3F92" w:rsidP="006F5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83D57" w:rsidRPr="0098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D57" w:rsidRPr="002A745C">
        <w:rPr>
          <w:rFonts w:ascii="Times New Roman" w:eastAsia="Times New Roman" w:hAnsi="Times New Roman" w:cs="Times New Roman"/>
          <w:sz w:val="28"/>
          <w:szCs w:val="28"/>
        </w:rPr>
        <w:t>воспитать чувства взаимоуважения</w:t>
      </w:r>
      <w:r w:rsidR="00983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92" w:rsidRPr="00ED3F92" w:rsidRDefault="00ED3F92" w:rsidP="006F5CC4">
      <w:pPr>
        <w:spacing w:after="0" w:line="240" w:lineRule="auto"/>
        <w:ind w:left="128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5B5" w:rsidRDefault="00E625B5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70B">
        <w:rPr>
          <w:rFonts w:ascii="Times New Roman" w:hAnsi="Times New Roman" w:cs="Times New Roman"/>
          <w:b/>
          <w:sz w:val="28"/>
          <w:szCs w:val="28"/>
        </w:rPr>
        <w:t>Данная общеобразовательная  программа разработана для детей от 5 до 7 лет</w:t>
      </w:r>
      <w:r w:rsidRPr="002A7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D00" w:rsidRPr="002A745C" w:rsidRDefault="00125D00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формируется из 13-18 человек.</w:t>
      </w:r>
    </w:p>
    <w:p w:rsidR="00E625B5" w:rsidRPr="002A745C" w:rsidRDefault="00E625B5" w:rsidP="006F5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="00630F8F">
        <w:rPr>
          <w:rFonts w:ascii="Times New Roman" w:hAnsi="Times New Roman" w:cs="Times New Roman"/>
          <w:sz w:val="28"/>
          <w:szCs w:val="28"/>
        </w:rPr>
        <w:t xml:space="preserve"> (36 учебных недель </w:t>
      </w:r>
      <w:r w:rsidRPr="002A745C">
        <w:rPr>
          <w:rFonts w:ascii="Times New Roman" w:hAnsi="Times New Roman" w:cs="Times New Roman"/>
          <w:sz w:val="28"/>
          <w:szCs w:val="28"/>
        </w:rPr>
        <w:t>).</w:t>
      </w:r>
    </w:p>
    <w:p w:rsidR="00E625B5" w:rsidRPr="002A745C" w:rsidRDefault="00E625B5" w:rsidP="006F5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Программа рассчитана на 144 часа.</w:t>
      </w:r>
    </w:p>
    <w:p w:rsidR="00E625B5" w:rsidRPr="002A745C" w:rsidRDefault="00E625B5" w:rsidP="006F5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Занятия проводятся 4 раза в неделю по 1 часу.</w:t>
      </w:r>
    </w:p>
    <w:p w:rsidR="00E625B5" w:rsidRDefault="00E625B5" w:rsidP="006F5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Продолжительность одного занятия 45 минут.</w:t>
      </w:r>
    </w:p>
    <w:p w:rsidR="00E6670B" w:rsidRDefault="00E6670B" w:rsidP="002A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0B" w:rsidRPr="00556432" w:rsidRDefault="00E6670B" w:rsidP="00E6670B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556432">
        <w:rPr>
          <w:b/>
        </w:rPr>
        <w:t xml:space="preserve">                                </w:t>
      </w:r>
      <w:r>
        <w:rPr>
          <w:b/>
        </w:rPr>
        <w:t xml:space="preserve">    </w:t>
      </w:r>
      <w:r w:rsidR="00983D57">
        <w:rPr>
          <w:b/>
        </w:rPr>
        <w:t xml:space="preserve">  </w:t>
      </w:r>
      <w:r>
        <w:rPr>
          <w:b/>
        </w:rPr>
        <w:t>Календарный  учебный график</w:t>
      </w:r>
    </w:p>
    <w:tbl>
      <w:tblPr>
        <w:tblStyle w:val="a5"/>
        <w:tblW w:w="0" w:type="auto"/>
        <w:tblLook w:val="04A0"/>
      </w:tblPr>
      <w:tblGrid>
        <w:gridCol w:w="1527"/>
        <w:gridCol w:w="1581"/>
        <w:gridCol w:w="1617"/>
        <w:gridCol w:w="1617"/>
        <w:gridCol w:w="1685"/>
        <w:gridCol w:w="1544"/>
      </w:tblGrid>
      <w:tr w:rsidR="00E6670B" w:rsidRPr="00556432" w:rsidTr="00773F3D"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E6670B" w:rsidRPr="00556432" w:rsidTr="00773F3D"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5" w:type="dxa"/>
          </w:tcPr>
          <w:p w:rsidR="00E6670B" w:rsidRPr="00556432" w:rsidRDefault="00E6670B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творчества.</w:t>
            </w:r>
          </w:p>
        </w:tc>
        <w:tc>
          <w:tcPr>
            <w:tcW w:w="1596" w:type="dxa"/>
          </w:tcPr>
          <w:p w:rsidR="00E6670B" w:rsidRPr="00556432" w:rsidRDefault="00E6670B" w:rsidP="00E66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 в неделю по 1 часу</w:t>
            </w:r>
          </w:p>
        </w:tc>
      </w:tr>
    </w:tbl>
    <w:p w:rsidR="00E6670B" w:rsidRPr="00556432" w:rsidRDefault="00E6670B" w:rsidP="00E6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670B" w:rsidRPr="002A745C" w:rsidRDefault="00E6670B" w:rsidP="002A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5B5" w:rsidRPr="002A745C" w:rsidRDefault="00E6670B" w:rsidP="00E6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625B5" w:rsidRPr="002A745C">
        <w:rPr>
          <w:rFonts w:ascii="Times New Roman" w:hAnsi="Times New Roman" w:cs="Times New Roman"/>
          <w:sz w:val="28"/>
          <w:szCs w:val="28"/>
        </w:rPr>
        <w:t>В течение года педагог оставляет за собой право менять темы и часы занятий.</w:t>
      </w:r>
    </w:p>
    <w:p w:rsidR="00E625B5" w:rsidRPr="002A745C" w:rsidRDefault="00E625B5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В работе с детьми особое внимание уделяется развитию умения понимать людей, проявлять доброжелательное отношение, развивать эмоциональную отзывчивость, формировать правила и нормы культуры поведения в обществе.</w:t>
      </w:r>
    </w:p>
    <w:p w:rsidR="00E625B5" w:rsidRPr="002A745C" w:rsidRDefault="00E625B5" w:rsidP="002A74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маленьких детей требуют, чтобы занятия велись в увлекательной форме, были эмоциональны, методически разнообразно построены, насыщены примерами и конкретными фактами.</w:t>
      </w:r>
    </w:p>
    <w:p w:rsidR="00E625B5" w:rsidRPr="002A745C" w:rsidRDefault="00E625B5" w:rsidP="002A74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 по этике предполагает ориентацию ребёнка на творческий процесс познания нравственных норм поведения воспитанного человека путём разнообразных форм работы:</w:t>
      </w:r>
    </w:p>
    <w:p w:rsidR="00E625B5" w:rsidRPr="002A745C" w:rsidRDefault="00E625B5" w:rsidP="002A74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B5" w:rsidRPr="002A745C" w:rsidRDefault="00E625B5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1.</w:t>
      </w:r>
      <w:r w:rsidR="00BD3954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Организационная форма (познавательные занятия, занятия-беседы, игры-занятия, викторины, тесты, конкурсы)</w:t>
      </w:r>
    </w:p>
    <w:p w:rsidR="00E625B5" w:rsidRPr="002A745C" w:rsidRDefault="00E625B5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2.</w:t>
      </w:r>
      <w:r w:rsidR="00BD3954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Совместная деятельности педагога с детьми (дидактические игры, упражнения подражательного характера на имитацию выразительных жестов, мимики, движений).</w:t>
      </w:r>
    </w:p>
    <w:p w:rsidR="00E625B5" w:rsidRPr="00630F8F" w:rsidRDefault="00E625B5" w:rsidP="0063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3.</w:t>
      </w:r>
      <w:r w:rsidR="00BD3954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Самостоятельная деятельность (сюжетно-ролевые игры, рассматривание иллюстраций, фотографий).</w:t>
      </w:r>
    </w:p>
    <w:p w:rsidR="00775072" w:rsidRPr="002A745C" w:rsidRDefault="00775072" w:rsidP="002A745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2A745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A74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A745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A745C">
        <w:rPr>
          <w:rFonts w:ascii="Times New Roman" w:hAnsi="Times New Roman" w:cs="Times New Roman"/>
          <w:b/>
          <w:sz w:val="28"/>
          <w:szCs w:val="28"/>
        </w:rPr>
        <w:t xml:space="preserve">- тематический план </w:t>
      </w:r>
    </w:p>
    <w:p w:rsidR="009E64D0" w:rsidRPr="002A745C" w:rsidRDefault="009E64D0" w:rsidP="002A745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"/>
        <w:gridCol w:w="6205"/>
        <w:gridCol w:w="782"/>
        <w:gridCol w:w="926"/>
        <w:gridCol w:w="816"/>
      </w:tblGrid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Прак-тика</w:t>
            </w:r>
            <w:proofErr w:type="spellEnd"/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E1D1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ОБЩЕНИЕ </w:t>
            </w:r>
            <w:r w:rsidR="00E625B5"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ГОСТЕПРИИМСТВА.</w:t>
            </w:r>
          </w:p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БУДЕМ ЗНАКОМЫ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E1D1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E625B5"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знакомы. Учимся представляться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Утреннее приветствие. Традиционные приветствия в момент пробуждения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Пора ложиться спать. Прощание перед сном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за столом. Хорошие манеры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гостеприимства. К вам пришли гости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гостем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C4699C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5072"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гости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расставания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близкими перед отъездом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по теме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(часов по разделу):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ПОСЕЩЕНИЕ ОБЩЕСТВЕННЫХ МЕСТ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транспорт. Правила поведения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детской библиотеке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Идем в театр. Правила поведения у театральной кассы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В театре (кино, цирке, на концерте, на стадионе)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мест общепита. Поведение в кафе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парикмахерской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(часов по разделу</w:t>
            </w: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):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ВЗАИМООТНОШЕНИЯ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к знакомому взрослому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незнакомым человеком на улице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младшим как разговор сильного со слабым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общения по телефону. Вежливый </w:t>
            </w: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разговор по телефону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Вы заболели. Правила поведения в поликлинике.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В доме больной. Правила поведения у постели больного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Сострадание. Утешение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Милосердие. Забота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(часов по разделу):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БРАТЬЯХ МЕНЬШИХ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о животных и с животными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с животными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Мини-сочинение «Мы в ответе за тех, кого приручили»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(часов по разделу):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F66"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ВЕЖЛИВОСТЬ И ТОРЖЕСТВО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О том, как быть уступчивым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Вежливая просьба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при торжественных событиях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Поздравления и пожелания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06F66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вежливых ребят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(часов по разделу):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625B5" w:rsidRPr="002A745C" w:rsidTr="00D128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E625B5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(часов за год):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775072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5B5" w:rsidRPr="002A745C" w:rsidRDefault="00B248A9" w:rsidP="002A7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7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E625B5" w:rsidRPr="002A745C" w:rsidRDefault="00E625B5" w:rsidP="002A7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5B5" w:rsidRPr="002A745C" w:rsidRDefault="00E625B5" w:rsidP="002A745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(первого года обучения)</w:t>
      </w:r>
    </w:p>
    <w:p w:rsidR="00E625B5" w:rsidRDefault="00E625B5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sz w:val="28"/>
          <w:szCs w:val="28"/>
        </w:rPr>
        <w:t>В курсе выделены пять разделов, в которых раскрываются основные понятия:</w:t>
      </w:r>
    </w:p>
    <w:p w:rsidR="009E64D0" w:rsidRPr="002A745C" w:rsidRDefault="009E64D0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5B5" w:rsidRPr="00C4699C" w:rsidRDefault="00E625B5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9C">
        <w:rPr>
          <w:rFonts w:ascii="Times New Roman" w:eastAsia="Times New Roman" w:hAnsi="Times New Roman" w:cs="Times New Roman"/>
          <w:b/>
          <w:sz w:val="28"/>
          <w:szCs w:val="28"/>
        </w:rPr>
        <w:t>1. ОБЩЕНИЕ. ПРАВИЛА ГО</w:t>
      </w:r>
      <w:r w:rsidR="00B248A9" w:rsidRPr="00C4699C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СТЕПРИИМСТВА. БУДЕМ ЗНАКОМЫ (50 </w:t>
      </w:r>
      <w:r w:rsidR="00C4699C" w:rsidRPr="00C4699C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:rsidR="00E625B5" w:rsidRPr="002A745C" w:rsidRDefault="00EE1D12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D12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Техника безопасности. </w:t>
      </w:r>
      <w:r w:rsidR="00E625B5" w:rsidRPr="002A745C">
        <w:rPr>
          <w:rFonts w:ascii="Times New Roman" w:eastAsia="Times New Roman" w:hAnsi="Times New Roman" w:cs="Times New Roman"/>
          <w:sz w:val="28"/>
          <w:szCs w:val="28"/>
        </w:rPr>
        <w:t xml:space="preserve">Понятие о хороших манерах. Правила поведения во время знакомства. Традиционные приветствия в момент пробуждения или отхода ко сну. Правильное поведение за столом. Гостеприимство как национальная черта. Этикетные выражения прощания и сопутствующие формы благодарности, одобрения, извинения и т. д. </w:t>
      </w:r>
    </w:p>
    <w:p w:rsidR="00B248A9" w:rsidRPr="002A745C" w:rsidRDefault="00B248A9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5B5" w:rsidRPr="00C4699C" w:rsidRDefault="00E625B5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9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248A9" w:rsidRPr="00C4699C">
        <w:rPr>
          <w:rFonts w:ascii="Times New Roman" w:eastAsia="Times New Roman" w:hAnsi="Times New Roman" w:cs="Times New Roman"/>
          <w:b/>
          <w:sz w:val="28"/>
          <w:szCs w:val="28"/>
        </w:rPr>
        <w:t>. ПОСЕЩЕНИЕ ОБЩЕСТВЕННЫХ МЕСТ (30</w:t>
      </w:r>
      <w:r w:rsidR="00C4699C" w:rsidRPr="00C4699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E625B5" w:rsidRPr="002A745C" w:rsidRDefault="00E625B5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sz w:val="28"/>
          <w:szCs w:val="28"/>
        </w:rPr>
        <w:t>Изучение правил поведения в общественном транспорте. Освоение правил по</w:t>
      </w:r>
      <w:r w:rsidR="00B248A9" w:rsidRPr="002A745C">
        <w:rPr>
          <w:rFonts w:ascii="Times New Roman" w:eastAsia="Times New Roman" w:hAnsi="Times New Roman" w:cs="Times New Roman"/>
          <w:sz w:val="28"/>
          <w:szCs w:val="28"/>
        </w:rPr>
        <w:t>ведения в общественных местах (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t xml:space="preserve">кино, театр, кафе, парикмахерская </w:t>
      </w:r>
      <w:r w:rsidRPr="002A745C">
        <w:rPr>
          <w:rFonts w:ascii="Times New Roman" w:eastAsia="Times New Roman" w:hAnsi="Times New Roman" w:cs="Times New Roman"/>
          <w:sz w:val="28"/>
          <w:szCs w:val="28"/>
        </w:rPr>
        <w:lastRenderedPageBreak/>
        <w:t>и т. д.), речевой этикет (благодарность, вежливое обращение и т. п.). Этикетные формулы общения в библиотеке.</w:t>
      </w:r>
    </w:p>
    <w:p w:rsidR="00B248A9" w:rsidRPr="002A745C" w:rsidRDefault="00B248A9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5B5" w:rsidRPr="00C4699C" w:rsidRDefault="00B248A9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9C">
        <w:rPr>
          <w:rFonts w:ascii="Times New Roman" w:eastAsia="Times New Roman" w:hAnsi="Times New Roman" w:cs="Times New Roman"/>
          <w:b/>
          <w:sz w:val="28"/>
          <w:szCs w:val="28"/>
        </w:rPr>
        <w:t>3. ВЗАИМООТНОШЕНИЯ (40</w:t>
      </w:r>
      <w:r w:rsidR="00C4699C" w:rsidRPr="00C4699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E625B5" w:rsidRPr="002A745C" w:rsidRDefault="00E625B5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sz w:val="28"/>
          <w:szCs w:val="28"/>
        </w:rPr>
        <w:t>Разговор со знакомым, но неблизким взрослым человеком. Контактные этикетные формы обращения к незнакомому человеку. Навык вежливого разговора по телефону. Заботливое отношение к младшим членам семьи, внимательное отношение к младшим незнакомым. Параметры поведения в медицинских учреждениях. Освоение правил поведения у постели больного. Формулы сопереживания, сочувствия, сострадания, слова ободрения, поддержки. Шутка как способ утешения.</w:t>
      </w:r>
    </w:p>
    <w:p w:rsidR="00B248A9" w:rsidRPr="002A745C" w:rsidRDefault="00B248A9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99C" w:rsidRPr="00C4699C" w:rsidRDefault="00011E2B" w:rsidP="00011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248A9" w:rsidRPr="00C4699C">
        <w:rPr>
          <w:rFonts w:ascii="Times New Roman" w:eastAsia="Times New Roman" w:hAnsi="Times New Roman" w:cs="Times New Roman"/>
          <w:b/>
          <w:sz w:val="28"/>
          <w:szCs w:val="28"/>
        </w:rPr>
        <w:t>4. О БРАТЬЯХ МЕНЬШИХ (15</w:t>
      </w:r>
      <w:r w:rsidR="00C4699C" w:rsidRPr="00C4699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E625B5" w:rsidRPr="002A745C" w:rsidRDefault="00E625B5" w:rsidP="009E6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sz w:val="28"/>
          <w:szCs w:val="28"/>
        </w:rPr>
        <w:t>Беседы о животных: о среде их обитания, их повадках, их отношении к человеку и их месте в жизни человека, отношение к животному, забота о нём, жалость к бездомному и больному животному, способы ухода за животными.</w:t>
      </w:r>
    </w:p>
    <w:p w:rsidR="00B248A9" w:rsidRPr="002A745C" w:rsidRDefault="00B248A9" w:rsidP="009E6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5B5" w:rsidRPr="00C4699C" w:rsidRDefault="00B248A9" w:rsidP="002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99C">
        <w:rPr>
          <w:rFonts w:ascii="Times New Roman" w:eastAsia="Times New Roman" w:hAnsi="Times New Roman" w:cs="Times New Roman"/>
          <w:b/>
          <w:sz w:val="28"/>
          <w:szCs w:val="28"/>
        </w:rPr>
        <w:t>5. ВЕЖЛИВОСТЬ И ТОРЖЕСТВО (9</w:t>
      </w:r>
      <w:r w:rsidR="00C4699C" w:rsidRPr="00C4699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9E64D0" w:rsidRDefault="00E625B5" w:rsidP="009E64D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Уступчивость как признак силы, чувства собственного достоинства, воспитанности, хорошего характера. Уступчивость как форма поведения в коллективе, в семье, в кругу друзей. Речевые формы выражения вежливой просьбы. Поздравление по поводу различных дат. Каким должен быть подарок. Правила вручения и приёма подарка.</w:t>
      </w:r>
    </w:p>
    <w:p w:rsidR="009E64D0" w:rsidRDefault="009E64D0" w:rsidP="009E64D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D0" w:rsidRPr="002A745C" w:rsidRDefault="009E64D0" w:rsidP="00062F4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248A9" w:rsidRPr="002A745C">
        <w:rPr>
          <w:rFonts w:ascii="Times New Roman" w:eastAsia="Times New Roman" w:hAnsi="Times New Roman" w:cs="Times New Roman"/>
          <w:b/>
          <w:sz w:val="28"/>
          <w:szCs w:val="28"/>
        </w:rPr>
        <w:t>Курс программы поможет обучающимся:</w:t>
      </w:r>
    </w:p>
    <w:p w:rsidR="00B248A9" w:rsidRPr="002A745C" w:rsidRDefault="00B248A9" w:rsidP="009E6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74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Развить привычку моральной оценки своих поступков и поступков детей с позиций доброжелательности и уважения друг к другу, активно употреблять в речи «этикетные» слова и выражения. </w:t>
      </w:r>
    </w:p>
    <w:p w:rsidR="00B248A9" w:rsidRPr="002A745C" w:rsidRDefault="00B248A9" w:rsidP="002A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64D0" w:rsidRPr="002A745C" w:rsidRDefault="002B0362" w:rsidP="002A74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4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C46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МЕТОДИЧЕСКОЕ ОБЕСПЕЧЕНИЕ</w:t>
      </w:r>
    </w:p>
    <w:p w:rsidR="002B0362" w:rsidRPr="002A745C" w:rsidRDefault="002B0362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Диски со сказками, книжки-малышки (для самостоятельного прочтения детьми) настольные игры, памятки детям о правилах поведения, сценарии праздников («Новый год для друзей», «Маму милую люблю»</w:t>
      </w:r>
      <w:r w:rsidR="00C4699C">
        <w:rPr>
          <w:rFonts w:ascii="Times New Roman" w:hAnsi="Times New Roman" w:cs="Times New Roman"/>
          <w:sz w:val="28"/>
          <w:szCs w:val="28"/>
        </w:rPr>
        <w:t xml:space="preserve">, «Подари другу радость», и </w:t>
      </w:r>
      <w:proofErr w:type="spellStart"/>
      <w:r w:rsidR="00C4699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A745C">
        <w:rPr>
          <w:rFonts w:ascii="Times New Roman" w:hAnsi="Times New Roman" w:cs="Times New Roman"/>
          <w:sz w:val="28"/>
          <w:szCs w:val="28"/>
        </w:rPr>
        <w:t>), анкеты, тесты по определению уровня воспитанности, диагностические карты, дидактические игры.</w:t>
      </w:r>
    </w:p>
    <w:p w:rsidR="002B0362" w:rsidRPr="002A745C" w:rsidRDefault="002B0362" w:rsidP="006F5C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48A9" w:rsidRPr="002A745C" w:rsidTr="00D12847">
        <w:tc>
          <w:tcPr>
            <w:tcW w:w="3190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Используемые формы, приемы и методы</w:t>
            </w:r>
          </w:p>
        </w:tc>
        <w:tc>
          <w:tcPr>
            <w:tcW w:w="3190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Дидактическое и техническое обеспечение</w:t>
            </w:r>
          </w:p>
        </w:tc>
        <w:tc>
          <w:tcPr>
            <w:tcW w:w="3191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B248A9" w:rsidRPr="002A745C" w:rsidTr="00D12847">
        <w:tc>
          <w:tcPr>
            <w:tcW w:w="3190" w:type="dxa"/>
          </w:tcPr>
          <w:p w:rsidR="002B0362" w:rsidRPr="002A745C" w:rsidRDefault="002B0362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вводный этап, основной этап, заключительный этап.</w:t>
            </w:r>
          </w:p>
        </w:tc>
        <w:tc>
          <w:tcPr>
            <w:tcW w:w="3190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Дидактическая литература.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Показ образцов пособий.</w:t>
            </w:r>
          </w:p>
        </w:tc>
        <w:tc>
          <w:tcPr>
            <w:tcW w:w="3191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-открытое занятие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-конкурсы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-тесты</w:t>
            </w:r>
          </w:p>
        </w:tc>
      </w:tr>
      <w:tr w:rsidR="00B248A9" w:rsidRPr="002A745C" w:rsidTr="00D12847">
        <w:tc>
          <w:tcPr>
            <w:tcW w:w="3190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Формы работы:</w:t>
            </w:r>
          </w:p>
          <w:p w:rsidR="00B248A9" w:rsidRPr="002A745C" w:rsidRDefault="00C4699C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248A9" w:rsidRPr="002A745C">
              <w:rPr>
                <w:rFonts w:ascii="Times New Roman" w:hAnsi="Times New Roman" w:cs="Times New Roman"/>
                <w:sz w:val="28"/>
                <w:szCs w:val="28"/>
              </w:rPr>
              <w:t>организационная (познавательные занятия, занятия-беседы, игры-занятия, викторины, тесты. Конкурсы).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педагога с детьми (дидактические игры, упражнения подражательного характера на имитацию выразительных жестов, мимики, движений)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 самостоятельная деятельность</w:t>
            </w:r>
            <w:r w:rsidR="00BD3954" w:rsidRPr="002A7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99C">
              <w:rPr>
                <w:rFonts w:ascii="Times New Roman" w:hAnsi="Times New Roman" w:cs="Times New Roman"/>
                <w:sz w:val="28"/>
                <w:szCs w:val="28"/>
              </w:rPr>
              <w:t>(сюжетно-ролевые игры и т</w:t>
            </w: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  <w:p w:rsidR="00B248A9" w:rsidRPr="002A745C" w:rsidRDefault="002B0362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8A9" w:rsidRPr="002A745C"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-посещение выставок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-посещение музеев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-лекции</w:t>
            </w:r>
          </w:p>
        </w:tc>
        <w:tc>
          <w:tcPr>
            <w:tcW w:w="3190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Видеоаппаратура, </w:t>
            </w:r>
            <w:r w:rsidRPr="002A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центр, видеопроектор.</w:t>
            </w:r>
          </w:p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C">
              <w:rPr>
                <w:rFonts w:ascii="Times New Roman" w:hAnsi="Times New Roman" w:cs="Times New Roman"/>
                <w:sz w:val="28"/>
                <w:szCs w:val="28"/>
              </w:rPr>
              <w:t>Хорошо освещенное помещение.</w:t>
            </w:r>
          </w:p>
        </w:tc>
        <w:tc>
          <w:tcPr>
            <w:tcW w:w="3191" w:type="dxa"/>
          </w:tcPr>
          <w:p w:rsidR="00B248A9" w:rsidRPr="002A745C" w:rsidRDefault="00B248A9" w:rsidP="002A7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42" w:rsidRDefault="00062F42" w:rsidP="002A74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45C" w:rsidRDefault="00062F42" w:rsidP="002A7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2A745C">
        <w:rPr>
          <w:rFonts w:ascii="Times New Roman" w:hAnsi="Times New Roman" w:cs="Times New Roman"/>
          <w:b/>
          <w:sz w:val="28"/>
          <w:szCs w:val="28"/>
        </w:rPr>
        <w:t>Мониторинг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2F42" w:rsidRDefault="00062F42" w:rsidP="002A7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6E5D5B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Контрольно-измерительные материалы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D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42" w:rsidRDefault="00ED3F92" w:rsidP="00062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F4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отслеживания результатов освоения программы</w:t>
      </w:r>
    </w:p>
    <w:p w:rsidR="00062F42" w:rsidRDefault="00062F42" w:rsidP="00062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наблюдение;</w:t>
      </w:r>
    </w:p>
    <w:p w:rsidR="00062F42" w:rsidRDefault="00062F42" w:rsidP="00062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работ;</w:t>
      </w:r>
    </w:p>
    <w:p w:rsidR="00EE1D12" w:rsidRPr="00062F42" w:rsidRDefault="00062F42" w:rsidP="00062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посещаемости.</w:t>
      </w:r>
      <w:r w:rsidR="00ED3F92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4D0">
        <w:rPr>
          <w:rFonts w:ascii="Times New Roman" w:hAnsi="Times New Roman" w:cs="Times New Roman"/>
          <w:sz w:val="28"/>
          <w:szCs w:val="28"/>
        </w:rPr>
        <w:t xml:space="preserve"> </w:t>
      </w:r>
      <w:r w:rsidR="002B0362" w:rsidRPr="002A7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D12" w:rsidRPr="00BA609B" w:rsidRDefault="00EE1D12" w:rsidP="00EE1D12">
      <w:pPr>
        <w:widowControl w:val="0"/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обучающихся</w:t>
      </w:r>
    </w:p>
    <w:p w:rsidR="00EE1D12" w:rsidRPr="00BA609B" w:rsidRDefault="00EE1D12" w:rsidP="00EE1D12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проводится периодически, используются следующие виды контроля:</w:t>
      </w:r>
    </w:p>
    <w:p w:rsidR="00EE1D12" w:rsidRPr="00BA609B" w:rsidRDefault="00EE1D12" w:rsidP="00EE1D12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/>
          <w:color w:val="000000" w:themeColor="text1"/>
          <w:sz w:val="28"/>
          <w:szCs w:val="28"/>
        </w:rPr>
        <w:t>начальный контроль – сентябрь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1D12" w:rsidRPr="00BA609B" w:rsidRDefault="00EE1D12" w:rsidP="00EE1D12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/>
          <w:color w:val="000000" w:themeColor="text1"/>
          <w:sz w:val="28"/>
          <w:szCs w:val="28"/>
        </w:rPr>
        <w:t>промежуточный контроль – январь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1D12" w:rsidRPr="00BA609B" w:rsidRDefault="00EE1D12" w:rsidP="00EE1D12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/>
          <w:color w:val="000000" w:themeColor="text1"/>
          <w:sz w:val="28"/>
          <w:szCs w:val="28"/>
        </w:rPr>
        <w:t>итоговый контроль – май.</w:t>
      </w:r>
    </w:p>
    <w:p w:rsidR="00EE1D12" w:rsidRPr="00BA609B" w:rsidRDefault="00EE1D12" w:rsidP="00EE1D12">
      <w:pPr>
        <w:pStyle w:val="a4"/>
        <w:tabs>
          <w:tab w:val="left" w:pos="3219"/>
        </w:tabs>
        <w:spacing w:after="0" w:line="24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609B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1D12" w:rsidRPr="00BA609B" w:rsidTr="00773F3D">
        <w:tc>
          <w:tcPr>
            <w:tcW w:w="4785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Время проведения.</w:t>
            </w:r>
          </w:p>
        </w:tc>
        <w:tc>
          <w:tcPr>
            <w:tcW w:w="4786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Цель проведения.</w:t>
            </w:r>
          </w:p>
        </w:tc>
      </w:tr>
      <w:tr w:rsidR="00EE1D12" w:rsidRPr="00BA609B" w:rsidTr="00773F3D">
        <w:tc>
          <w:tcPr>
            <w:tcW w:w="4785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 учебного года.</w:t>
            </w:r>
          </w:p>
        </w:tc>
        <w:tc>
          <w:tcPr>
            <w:tcW w:w="4786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уровень развития обучающихся, их творческие способности, задатки, лидерские качества.</w:t>
            </w:r>
          </w:p>
        </w:tc>
      </w:tr>
      <w:tr w:rsidR="00EE1D12" w:rsidRPr="00BA609B" w:rsidTr="00773F3D">
        <w:tc>
          <w:tcPr>
            <w:tcW w:w="4785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середине учебного года.</w:t>
            </w:r>
          </w:p>
        </w:tc>
        <w:tc>
          <w:tcPr>
            <w:tcW w:w="4786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Определить степень усвоения обучающимися учебного материала: определить их готовность к усвоению </w:t>
            </w: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нового материала: выявить уровень их ответственности и заинтересованности в обучении; выявить обучающихся отстающих и опережающих обучение.</w:t>
            </w:r>
          </w:p>
        </w:tc>
      </w:tr>
      <w:tr w:rsidR="00EE1D12" w:rsidRPr="00BA609B" w:rsidTr="00773F3D">
        <w:tc>
          <w:tcPr>
            <w:tcW w:w="4785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Итоговый контроль.</w:t>
            </w:r>
          </w:p>
        </w:tc>
        <w:tc>
          <w:tcPr>
            <w:tcW w:w="4786" w:type="dxa"/>
          </w:tcPr>
          <w:p w:rsidR="00EE1D12" w:rsidRPr="00BA609B" w:rsidRDefault="00EE1D12" w:rsidP="00773F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обучение; получить сведения для совершенствования программы и методов обучения.</w:t>
            </w:r>
          </w:p>
        </w:tc>
      </w:tr>
    </w:tbl>
    <w:p w:rsidR="002B0362" w:rsidRPr="002A745C" w:rsidRDefault="002B0362" w:rsidP="002A74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362" w:rsidRPr="002A745C" w:rsidRDefault="002B036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В течение занятий ведется наблюдение за действиями каждого ребенка, за проявлениями индивидуальных особенностей, творческих способностей и коммуникативных навыков, правильностью выполнения заданий и качеством их выполнения.</w:t>
      </w:r>
    </w:p>
    <w:p w:rsidR="002B0362" w:rsidRPr="002A745C" w:rsidRDefault="002B036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Результаты наблюдений фиксируются в специально разработанной таблице.</w:t>
      </w:r>
    </w:p>
    <w:p w:rsidR="002B0362" w:rsidRPr="002A745C" w:rsidRDefault="002B036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В результате прохождения занятий по данному тематическому циклу можно сделать вероятный вывод:</w:t>
      </w:r>
    </w:p>
    <w:p w:rsidR="002B0362" w:rsidRPr="002A745C" w:rsidRDefault="002B036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-</w:t>
      </w:r>
      <w:r w:rsidR="00323CF7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об использовании детьми знаний в повседневных ситуациях</w:t>
      </w:r>
    </w:p>
    <w:p w:rsidR="002B0362" w:rsidRPr="002A745C" w:rsidRDefault="002B036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- о  развитии мыслительных процессов</w:t>
      </w:r>
    </w:p>
    <w:p w:rsidR="002B0362" w:rsidRPr="002A745C" w:rsidRDefault="002B036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-</w:t>
      </w:r>
      <w:r w:rsidR="00323CF7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дети устанавливают причины поступков других людей, мотивы их    поведения</w:t>
      </w:r>
    </w:p>
    <w:p w:rsidR="002B0362" w:rsidRDefault="002B036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- знают историю этикета</w:t>
      </w:r>
      <w:r w:rsidR="00BD3954" w:rsidRPr="002A745C">
        <w:rPr>
          <w:rFonts w:ascii="Times New Roman" w:hAnsi="Times New Roman" w:cs="Times New Roman"/>
          <w:sz w:val="28"/>
          <w:szCs w:val="28"/>
        </w:rPr>
        <w:t>.</w:t>
      </w:r>
    </w:p>
    <w:p w:rsidR="00EE1D12" w:rsidRDefault="00EE1D12" w:rsidP="002A7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12" w:rsidRPr="00BA609B" w:rsidRDefault="00EE1D12" w:rsidP="00EE1D1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показателей которые фиксируются педагогом в таблице отслеживания результатов</w:t>
      </w:r>
    </w:p>
    <w:p w:rsidR="00EE1D12" w:rsidRPr="00BA609B" w:rsidRDefault="00EE1D12" w:rsidP="00EE1D1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уровень.</w:t>
      </w:r>
    </w:p>
    <w:p w:rsidR="00EE1D12" w:rsidRPr="00BA609B" w:rsidRDefault="00EE1D12" w:rsidP="00EE1D1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уровень.</w:t>
      </w:r>
    </w:p>
    <w:p w:rsidR="00EE1D12" w:rsidRPr="002A745C" w:rsidRDefault="00EE1D12" w:rsidP="00EE1D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9B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954" w:rsidRPr="002A745C" w:rsidRDefault="00BD3954" w:rsidP="002A74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954" w:rsidRPr="00062F42" w:rsidRDefault="00BD3954" w:rsidP="00062F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4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74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4699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BD3954" w:rsidRPr="002A745C" w:rsidRDefault="00BD3954" w:rsidP="002A74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1. Проведение родительских собраний.</w:t>
      </w:r>
    </w:p>
    <w:p w:rsidR="00BD3954" w:rsidRPr="002A745C" w:rsidRDefault="00BD3954" w:rsidP="002A74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2. индивидуальные беседы с родителями</w:t>
      </w:r>
      <w:r w:rsidR="00323CF7" w:rsidRPr="002A745C">
        <w:rPr>
          <w:rFonts w:ascii="Times New Roman" w:hAnsi="Times New Roman" w:cs="Times New Roman"/>
          <w:sz w:val="28"/>
          <w:szCs w:val="28"/>
        </w:rPr>
        <w:t>.</w:t>
      </w:r>
    </w:p>
    <w:p w:rsidR="00BD3954" w:rsidRPr="002A745C" w:rsidRDefault="00BD3954" w:rsidP="002A74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3. Проведение совместных вечеров с родителями</w:t>
      </w:r>
      <w:r w:rsidR="00323CF7" w:rsidRPr="002A745C">
        <w:rPr>
          <w:rFonts w:ascii="Times New Roman" w:hAnsi="Times New Roman" w:cs="Times New Roman"/>
          <w:sz w:val="28"/>
          <w:szCs w:val="28"/>
        </w:rPr>
        <w:t>.</w:t>
      </w:r>
    </w:p>
    <w:p w:rsidR="00BD3954" w:rsidRPr="002A745C" w:rsidRDefault="00BD3954" w:rsidP="002A74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4. Оказание родителями посильной помощи  работе кружка.</w:t>
      </w:r>
    </w:p>
    <w:p w:rsidR="00BD3954" w:rsidRPr="002A745C" w:rsidRDefault="00BD3954" w:rsidP="00062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F8F" w:rsidRDefault="00BD3954" w:rsidP="00062F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45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74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30F8F" w:rsidRDefault="00630F8F" w:rsidP="00062F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8F" w:rsidRDefault="00630F8F" w:rsidP="00062F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F8F" w:rsidRDefault="00630F8F" w:rsidP="00062F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54" w:rsidRPr="00062F42" w:rsidRDefault="00C4699C" w:rsidP="00630F8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D3954" w:rsidRPr="002A745C" w:rsidRDefault="00BD3954" w:rsidP="00630F8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Г.П.</w:t>
      </w:r>
      <w:r w:rsidR="00EE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45C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2A745C">
        <w:rPr>
          <w:rFonts w:ascii="Times New Roman" w:hAnsi="Times New Roman" w:cs="Times New Roman"/>
          <w:sz w:val="28"/>
          <w:szCs w:val="28"/>
        </w:rPr>
        <w:t>, О.М.Журавлева.  О.Г. Сазонова Правила поведения воспитанных детей.</w:t>
      </w:r>
    </w:p>
    <w:p w:rsidR="00BD3954" w:rsidRPr="002A745C" w:rsidRDefault="00BD3954" w:rsidP="002A745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Изд.  АСТ.  Слово 2011.</w:t>
      </w:r>
    </w:p>
    <w:p w:rsidR="00BD3954" w:rsidRPr="002A745C" w:rsidRDefault="00BD3954" w:rsidP="002A745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Г.П.</w:t>
      </w:r>
      <w:r w:rsidR="00EE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45C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2A745C">
        <w:rPr>
          <w:rFonts w:ascii="Times New Roman" w:hAnsi="Times New Roman" w:cs="Times New Roman"/>
          <w:sz w:val="28"/>
          <w:szCs w:val="28"/>
        </w:rPr>
        <w:t xml:space="preserve">, О.М.Журавлева. Правила поведения воспитанных детей.  </w:t>
      </w:r>
    </w:p>
    <w:p w:rsidR="00BD3954" w:rsidRPr="002A745C" w:rsidRDefault="00BD3954" w:rsidP="002A745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Изд.  АСТ.  Слово 2013г.</w:t>
      </w:r>
    </w:p>
    <w:p w:rsidR="00BD3954" w:rsidRPr="002A745C" w:rsidRDefault="00BD3954" w:rsidP="002A745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3.</w:t>
      </w:r>
      <w:r w:rsidR="00323CF7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Т.А.Шорыгина  Беседы о подарках и открытках. Творческий центр Сфера. Москва 2009.</w:t>
      </w:r>
    </w:p>
    <w:p w:rsidR="00BD3954" w:rsidRPr="002A745C" w:rsidRDefault="00BD3954" w:rsidP="002A745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4.</w:t>
      </w:r>
      <w:r w:rsidR="00323CF7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 xml:space="preserve">В.А. Сухомлинский « Красота – радость жизни». Изд.2003. </w:t>
      </w:r>
    </w:p>
    <w:p w:rsidR="00BD3954" w:rsidRPr="002A745C" w:rsidRDefault="00BD3954" w:rsidP="002A745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5.</w:t>
      </w:r>
      <w:r w:rsidR="00323CF7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Этикет от А до Я. Изд. ООО АСТ 1997.</w:t>
      </w:r>
    </w:p>
    <w:p w:rsidR="00BD3954" w:rsidRPr="002A745C" w:rsidRDefault="00BD3954" w:rsidP="002A745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>6.</w:t>
      </w:r>
      <w:r w:rsidR="00323CF7" w:rsidRPr="002A745C">
        <w:rPr>
          <w:rFonts w:ascii="Times New Roman" w:hAnsi="Times New Roman" w:cs="Times New Roman"/>
          <w:sz w:val="28"/>
          <w:szCs w:val="28"/>
        </w:rPr>
        <w:t xml:space="preserve"> </w:t>
      </w:r>
      <w:r w:rsidRPr="002A745C">
        <w:rPr>
          <w:rFonts w:ascii="Times New Roman" w:hAnsi="Times New Roman" w:cs="Times New Roman"/>
          <w:sz w:val="28"/>
          <w:szCs w:val="28"/>
        </w:rPr>
        <w:t>Н.Г.</w:t>
      </w:r>
      <w:r w:rsidR="00323CF7" w:rsidRPr="002A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45C">
        <w:rPr>
          <w:rFonts w:ascii="Times New Roman" w:hAnsi="Times New Roman" w:cs="Times New Roman"/>
          <w:sz w:val="28"/>
          <w:szCs w:val="28"/>
        </w:rPr>
        <w:t>Выродов</w:t>
      </w:r>
      <w:proofErr w:type="spellEnd"/>
      <w:r w:rsidRPr="002A745C">
        <w:rPr>
          <w:rFonts w:ascii="Times New Roman" w:hAnsi="Times New Roman" w:cs="Times New Roman"/>
          <w:sz w:val="28"/>
          <w:szCs w:val="28"/>
        </w:rPr>
        <w:t xml:space="preserve"> «Книга о совести» Изд.2003.</w:t>
      </w:r>
    </w:p>
    <w:p w:rsidR="00BD3954" w:rsidRPr="002A745C" w:rsidRDefault="00BD3954" w:rsidP="002A7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F42" w:rsidRPr="00FB7C18" w:rsidRDefault="00062F42" w:rsidP="00062F42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1.Федеральный закон от 29 декабря 2012 г. № 273-ФЗ «Об образовании в Российской Федерации».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1087">
        <w:rPr>
          <w:color w:val="000000"/>
          <w:sz w:val="28"/>
          <w:szCs w:val="28"/>
        </w:rPr>
        <w:t>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1087">
        <w:rPr>
          <w:color w:val="000000"/>
          <w:sz w:val="28"/>
          <w:szCs w:val="28"/>
        </w:rPr>
        <w:t>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1087">
        <w:rPr>
          <w:color w:val="000000"/>
          <w:sz w:val="28"/>
          <w:szCs w:val="28"/>
        </w:rPr>
        <w:t xml:space="preserve">. Приказ Министерства труда и социальной защиты Российской Федерации от 5 мая 2018 г. N 298 </w:t>
      </w:r>
      <w:proofErr w:type="spellStart"/>
      <w:r w:rsidRPr="00611087">
        <w:rPr>
          <w:color w:val="000000"/>
          <w:sz w:val="28"/>
          <w:szCs w:val="28"/>
        </w:rPr>
        <w:t>н</w:t>
      </w:r>
      <w:proofErr w:type="spellEnd"/>
      <w:r w:rsidRPr="00611087">
        <w:rPr>
          <w:color w:val="000000"/>
          <w:sz w:val="28"/>
          <w:szCs w:val="28"/>
        </w:rPr>
        <w:t xml:space="preserve"> «Об утверждении профессионального стандарта "Педагог дополнительного образования детей и взрослых».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11087">
        <w:rPr>
          <w:color w:val="000000"/>
          <w:sz w:val="28"/>
          <w:szCs w:val="28"/>
        </w:rPr>
        <w:t>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11. 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11087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11087">
        <w:rPr>
          <w:color w:val="000000"/>
          <w:sz w:val="28"/>
          <w:szCs w:val="28"/>
        </w:rPr>
        <w:t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611087">
        <w:rPr>
          <w:color w:val="000000"/>
          <w:sz w:val="28"/>
          <w:szCs w:val="28"/>
        </w:rPr>
        <w:t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1087">
        <w:rPr>
          <w:color w:val="000000"/>
          <w:sz w:val="28"/>
          <w:szCs w:val="28"/>
        </w:rPr>
        <w:t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</w:t>
      </w:r>
    </w:p>
    <w:p w:rsidR="00062F42" w:rsidRDefault="00062F42" w:rsidP="0006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11087">
        <w:rPr>
          <w:rFonts w:ascii="Times New Roman" w:hAnsi="Times New Roman" w:cs="Times New Roman"/>
          <w:color w:val="000000"/>
          <w:sz w:val="28"/>
          <w:szCs w:val="28"/>
        </w:rPr>
        <w:t>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62F42" w:rsidRDefault="00062F42" w:rsidP="0006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611087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рекомендации </w:t>
      </w:r>
      <w:proofErr w:type="spellStart"/>
      <w:r w:rsidRPr="00611087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1087">
        <w:rPr>
          <w:rFonts w:ascii="Times New Roman" w:hAnsi="Times New Roman" w:cs="Times New Roman"/>
          <w:color w:val="000000"/>
          <w:sz w:val="28"/>
          <w:szCs w:val="28"/>
        </w:rPr>
        <w:t xml:space="preserve"> РФ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F42" w:rsidRDefault="00062F42" w:rsidP="0006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F42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b/>
          <w:color w:val="000000"/>
          <w:sz w:val="28"/>
          <w:szCs w:val="28"/>
        </w:rPr>
        <w:t>Региональный уровень</w:t>
      </w:r>
      <w:r w:rsidRPr="00611087">
        <w:rPr>
          <w:color w:val="000000"/>
          <w:sz w:val="28"/>
          <w:szCs w:val="28"/>
        </w:rPr>
        <w:t xml:space="preserve"> </w:t>
      </w:r>
    </w:p>
    <w:p w:rsidR="00062F42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11087">
        <w:rPr>
          <w:color w:val="000000"/>
          <w:sz w:val="28"/>
          <w:szCs w:val="28"/>
        </w:rPr>
        <w:t>Постановление Правительства Ярославской области от 06.04.2018 №235-п О создании регионального модельного центра доп</w:t>
      </w:r>
      <w:r>
        <w:rPr>
          <w:color w:val="000000"/>
          <w:sz w:val="28"/>
          <w:szCs w:val="28"/>
        </w:rPr>
        <w:t xml:space="preserve">олнительного образования детей 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11087">
        <w:rPr>
          <w:color w:val="000000"/>
          <w:sz w:val="28"/>
          <w:szCs w:val="28"/>
        </w:rPr>
        <w:t xml:space="preserve"> Постановление правительства № 527-п 17.07.2018 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 · Приказ департамента образования ЯО от 27.12.2019 №47-нп Правила персонифицированного финансирования ДОД</w:t>
      </w:r>
    </w:p>
    <w:p w:rsidR="00062F42" w:rsidRPr="00611087" w:rsidRDefault="00062F42" w:rsidP="00062F4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11087">
        <w:rPr>
          <w:color w:val="000000"/>
          <w:sz w:val="28"/>
          <w:szCs w:val="28"/>
        </w:rPr>
        <w:t xml:space="preserve">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color w:val="000000"/>
          <w:sz w:val="28"/>
          <w:szCs w:val="28"/>
        </w:rPr>
        <w:t>.</w:t>
      </w:r>
    </w:p>
    <w:p w:rsidR="00062F42" w:rsidRPr="00611087" w:rsidRDefault="00062F42" w:rsidP="0006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62" w:rsidRPr="002A745C" w:rsidRDefault="002B0362" w:rsidP="002A7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362" w:rsidRPr="002A745C" w:rsidRDefault="002B0362" w:rsidP="002A7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362" w:rsidRPr="002A745C" w:rsidRDefault="002B0362" w:rsidP="002A74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4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248A9" w:rsidRPr="002A745C" w:rsidRDefault="00B248A9" w:rsidP="002A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17E1" w:rsidRPr="002A745C" w:rsidRDefault="00B917E1" w:rsidP="002A745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17E1" w:rsidRPr="002A745C" w:rsidRDefault="00B917E1" w:rsidP="002A745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7E1" w:rsidRPr="002A745C" w:rsidRDefault="00B917E1" w:rsidP="002A745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7E1" w:rsidRPr="002A745C" w:rsidRDefault="00B917E1" w:rsidP="002A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7E1" w:rsidRPr="002A745C" w:rsidSect="00AE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FF3"/>
    <w:multiLevelType w:val="hybridMultilevel"/>
    <w:tmpl w:val="1CE0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FE1"/>
    <w:multiLevelType w:val="hybridMultilevel"/>
    <w:tmpl w:val="B048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60C4"/>
    <w:multiLevelType w:val="hybridMultilevel"/>
    <w:tmpl w:val="1FE05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5B06B8"/>
    <w:multiLevelType w:val="multilevel"/>
    <w:tmpl w:val="CE5A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23035"/>
    <w:multiLevelType w:val="hybridMultilevel"/>
    <w:tmpl w:val="A8F659B2"/>
    <w:lvl w:ilvl="0" w:tplc="837A8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2CE0BDA"/>
    <w:multiLevelType w:val="multilevel"/>
    <w:tmpl w:val="625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E1"/>
    <w:rsid w:val="00011E2B"/>
    <w:rsid w:val="00062F42"/>
    <w:rsid w:val="00125D00"/>
    <w:rsid w:val="001977FD"/>
    <w:rsid w:val="002A745C"/>
    <w:rsid w:val="002B0362"/>
    <w:rsid w:val="00323CF7"/>
    <w:rsid w:val="00383FA9"/>
    <w:rsid w:val="003E1551"/>
    <w:rsid w:val="00630F8F"/>
    <w:rsid w:val="006F5CC4"/>
    <w:rsid w:val="00706F66"/>
    <w:rsid w:val="00775072"/>
    <w:rsid w:val="007978A2"/>
    <w:rsid w:val="00832BE7"/>
    <w:rsid w:val="00915EC2"/>
    <w:rsid w:val="00983D57"/>
    <w:rsid w:val="009E64D0"/>
    <w:rsid w:val="00AE5ACA"/>
    <w:rsid w:val="00AF1C64"/>
    <w:rsid w:val="00B248A9"/>
    <w:rsid w:val="00B917E1"/>
    <w:rsid w:val="00BC186B"/>
    <w:rsid w:val="00BD3954"/>
    <w:rsid w:val="00BE194D"/>
    <w:rsid w:val="00C4699C"/>
    <w:rsid w:val="00E17F15"/>
    <w:rsid w:val="00E3674C"/>
    <w:rsid w:val="00E470A5"/>
    <w:rsid w:val="00E625B5"/>
    <w:rsid w:val="00E6670B"/>
    <w:rsid w:val="00ED3F92"/>
    <w:rsid w:val="00EE1D12"/>
    <w:rsid w:val="00F6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7E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B917E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248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667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0B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99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347-62C7-494F-AD58-A19C796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2020-07-17T10:32:00Z</dcterms:created>
  <dcterms:modified xsi:type="dcterms:W3CDTF">2023-07-26T10:16:00Z</dcterms:modified>
</cp:coreProperties>
</file>