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C8" w:rsidRDefault="003B1361" w:rsidP="000C23C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281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C8" w:rsidRDefault="000C23C8" w:rsidP="000C23C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200" w:rsidRDefault="00E22200" w:rsidP="00E222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200" w:rsidRDefault="00E22200" w:rsidP="00E2220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1479" w:rsidRPr="003B1361" w:rsidRDefault="00E21479" w:rsidP="003B1361">
      <w:pPr>
        <w:pStyle w:val="a3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2137D9" w:rsidRPr="00F7697A" w:rsidRDefault="005747CE" w:rsidP="002137D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lastRenderedPageBreak/>
        <w:t xml:space="preserve">                             </w:t>
      </w:r>
      <w:r w:rsidR="001752E4" w:rsidRPr="00F416DA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ПОЯСНИТЕЛЬНАЯ ЗАПИСКА</w:t>
      </w:r>
    </w:p>
    <w:p w:rsidR="001752E4" w:rsidRPr="00F416DA" w:rsidRDefault="001752E4" w:rsidP="002137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>Едва ли можно найти материал более близкий, затрагивающий интересы детского возраста и потому самый занимательный, чем тот, который связан с детским бытом, с повседневной детской жизнью, который возник, вырос и развился из исканий радости детской народной массы. Это - детский фольклор. /Г.С. Виноградов./</w:t>
      </w:r>
    </w:p>
    <w:p w:rsidR="001752E4" w:rsidRPr="00F416DA" w:rsidRDefault="001752E4" w:rsidP="0021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>Фольклор. А что это такое? Старинные песни, частушки, напевы, наигрыши, танцы. А еще это: старинная одежда, косы, ленты, кокошники, яблочный румянец на щеках красавиц, старушки, поющие в кружке...</w:t>
      </w:r>
    </w:p>
    <w:p w:rsidR="001752E4" w:rsidRDefault="001752E4" w:rsidP="0021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>Милая старина! Ты уходишь безоглядно. А ведь фольклор - это корни любого народа, а кроны без корней жить не могут. Пройдут годы и мы не должны потерять себя, свои корни. По этой причине мы и решили организовать кружок, где ребята узнают много нового и интересного. Им предстоит понять то, что мы называем фольклором. Многовековой опыт человечества показал важность приобщения детей к культуре своего народа, поскольку обращение к отеческому наследию воспитывает уважение, гордость за землю, на которой живёшь. Поэтому детям необходимо знать и изучать культуру своих предков. На наш взгляд именно система знаний, представленных в программе, поможет нашим воспитанникам в дальнейшем ощутить себя носителями великой русской культуры, национальных традиций русского народа и родного края.</w:t>
      </w:r>
    </w:p>
    <w:p w:rsidR="002137D9" w:rsidRPr="00F416DA" w:rsidRDefault="002137D9" w:rsidP="0021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E4" w:rsidRDefault="001752E4" w:rsidP="0021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«Фольклорная копилка» имеет социально </w:t>
      </w:r>
      <w:r w:rsidR="008D4E3B">
        <w:rPr>
          <w:rFonts w:ascii="Times New Roman" w:hAnsi="Times New Roman" w:cs="Times New Roman"/>
          <w:sz w:val="28"/>
          <w:szCs w:val="28"/>
        </w:rPr>
        <w:t>–</w:t>
      </w:r>
      <w:r w:rsidRPr="00F416DA">
        <w:rPr>
          <w:rFonts w:ascii="Times New Roman" w:hAnsi="Times New Roman" w:cs="Times New Roman"/>
          <w:sz w:val="28"/>
          <w:szCs w:val="28"/>
        </w:rPr>
        <w:t xml:space="preserve"> </w:t>
      </w:r>
      <w:r w:rsidR="008D4E3B">
        <w:rPr>
          <w:rFonts w:ascii="Times New Roman" w:hAnsi="Times New Roman" w:cs="Times New Roman"/>
          <w:sz w:val="28"/>
          <w:szCs w:val="28"/>
        </w:rPr>
        <w:t xml:space="preserve">гуманитарную </w:t>
      </w:r>
      <w:r w:rsidRPr="00F416DA">
        <w:rPr>
          <w:rFonts w:ascii="Times New Roman" w:hAnsi="Times New Roman" w:cs="Times New Roman"/>
          <w:sz w:val="28"/>
          <w:szCs w:val="28"/>
        </w:rPr>
        <w:t xml:space="preserve">направленность. Тип программы – модифицированная. </w:t>
      </w:r>
    </w:p>
    <w:p w:rsidR="002137D9" w:rsidRPr="00F416DA" w:rsidRDefault="002137D9" w:rsidP="0021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E4" w:rsidRPr="00F416DA" w:rsidRDefault="001752E4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:rsidR="001752E4" w:rsidRDefault="001752E4" w:rsidP="002137D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интереса к истории русского народа, его культуре, быту, обычаем и традициям.</w:t>
      </w:r>
    </w:p>
    <w:p w:rsidR="002137D9" w:rsidRPr="00F416DA" w:rsidRDefault="002137D9" w:rsidP="002137D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E4" w:rsidRPr="00F416DA" w:rsidRDefault="001752E4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752E4" w:rsidRPr="00F416DA" w:rsidRDefault="001752E4" w:rsidP="002137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приобщить детей к исторической памяти русского народа, показать богатство русской традиционной культуры;</w:t>
      </w:r>
    </w:p>
    <w:p w:rsidR="001752E4" w:rsidRPr="00F416DA" w:rsidRDefault="001752E4" w:rsidP="002137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познакомить с разновидностями фольклора;</w:t>
      </w:r>
    </w:p>
    <w:p w:rsidR="001752E4" w:rsidRPr="00F416DA" w:rsidRDefault="001752E4" w:rsidP="002137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развить интеллект, чувства вкуса, чувство юмора, чувства гордости за русскую культуру.</w:t>
      </w:r>
    </w:p>
    <w:p w:rsidR="005747CE" w:rsidRPr="00F416DA" w:rsidRDefault="005747CE" w:rsidP="00213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2E4" w:rsidRPr="00F416DA" w:rsidRDefault="001752E4" w:rsidP="002137D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>Программа является вариативной, комплексной, разноуровневой, то есть при возникновении необходимости допускается корректировка содержания и форм занятий, времени прохождения материала и т.д.</w:t>
      </w:r>
    </w:p>
    <w:p w:rsidR="001752E4" w:rsidRDefault="001752E4" w:rsidP="0021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>Программа предлагает решение образовательных, воспитательных и развивающих задач с учетом возрастных и индивидуальных особенностей развития воспитанников.</w:t>
      </w:r>
    </w:p>
    <w:p w:rsidR="00C72DEF" w:rsidRPr="00F416DA" w:rsidRDefault="00C72DEF" w:rsidP="00213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714" w:rsidRDefault="00166714" w:rsidP="00213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97A" w:rsidRDefault="005747CE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F416DA">
        <w:rPr>
          <w:rFonts w:ascii="Times New Roman" w:hAnsi="Times New Roman" w:cs="Times New Roman"/>
          <w:sz w:val="28"/>
          <w:szCs w:val="28"/>
        </w:rPr>
        <w:t xml:space="preserve"> рассчитана на один год</w:t>
      </w:r>
      <w:r w:rsidR="001752E4" w:rsidRPr="00F416D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CC3A08">
        <w:rPr>
          <w:rFonts w:ascii="Times New Roman" w:hAnsi="Times New Roman" w:cs="Times New Roman"/>
          <w:sz w:val="28"/>
          <w:szCs w:val="28"/>
        </w:rPr>
        <w:t xml:space="preserve"> – 144 </w:t>
      </w:r>
      <w:r w:rsidR="00F7697A">
        <w:rPr>
          <w:rFonts w:ascii="Times New Roman" w:hAnsi="Times New Roman" w:cs="Times New Roman"/>
          <w:sz w:val="28"/>
          <w:szCs w:val="28"/>
        </w:rPr>
        <w:t>часа</w:t>
      </w:r>
    </w:p>
    <w:p w:rsidR="00F416DA" w:rsidRDefault="00166714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416DA" w:rsidRPr="00F416DA">
        <w:rPr>
          <w:rFonts w:ascii="Times New Roman" w:hAnsi="Times New Roman" w:cs="Times New Roman"/>
          <w:sz w:val="28"/>
          <w:szCs w:val="28"/>
        </w:rPr>
        <w:t xml:space="preserve">36 учебных недель) </w:t>
      </w:r>
      <w:r w:rsidR="001752E4" w:rsidRPr="00F416DA">
        <w:rPr>
          <w:rFonts w:ascii="Times New Roman" w:hAnsi="Times New Roman" w:cs="Times New Roman"/>
          <w:sz w:val="28"/>
          <w:szCs w:val="28"/>
        </w:rPr>
        <w:t xml:space="preserve"> для детей старшей группы детского сада 5-7 лет</w:t>
      </w:r>
      <w:r w:rsidR="005747CE" w:rsidRPr="00F416DA">
        <w:rPr>
          <w:rFonts w:ascii="Times New Roman" w:hAnsi="Times New Roman" w:cs="Times New Roman"/>
          <w:sz w:val="28"/>
          <w:szCs w:val="28"/>
        </w:rPr>
        <w:t>.</w:t>
      </w:r>
    </w:p>
    <w:p w:rsidR="008D4E3B" w:rsidRDefault="008D4E3B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формируется из 13-18 человек.</w:t>
      </w:r>
    </w:p>
    <w:p w:rsidR="00F416DA" w:rsidRPr="00F416DA" w:rsidRDefault="00FD3A91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 дня в неделю по 2 часа, с перерывом 15 минут.</w:t>
      </w:r>
      <w:r w:rsidR="001752E4" w:rsidRPr="00F4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6DA" w:rsidRDefault="00F416DA" w:rsidP="002137D9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F416DA">
        <w:rPr>
          <w:rFonts w:ascii="Times New Roman" w:hAnsi="Times New Roman" w:cs="Times New Roman"/>
        </w:rPr>
        <w:t>Занятие длится 45 минут</w:t>
      </w:r>
      <w:r w:rsidR="00A5650D">
        <w:rPr>
          <w:rFonts w:ascii="Times New Roman" w:hAnsi="Times New Roman" w:cs="Times New Roman"/>
        </w:rPr>
        <w:t>.</w:t>
      </w:r>
    </w:p>
    <w:p w:rsidR="00F7697A" w:rsidRDefault="00F7697A" w:rsidP="002137D9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C72DEF" w:rsidRPr="00556432" w:rsidRDefault="00C72DEF" w:rsidP="00C72DEF">
      <w:pPr>
        <w:pStyle w:val="20"/>
        <w:shd w:val="clear" w:color="auto" w:fill="auto"/>
        <w:spacing w:before="0" w:line="240" w:lineRule="auto"/>
        <w:rPr>
          <w:b/>
        </w:rPr>
      </w:pPr>
      <w:r w:rsidRPr="00556432">
        <w:rPr>
          <w:b/>
        </w:rPr>
        <w:t xml:space="preserve">                                   </w:t>
      </w:r>
      <w:r>
        <w:rPr>
          <w:b/>
        </w:rPr>
        <w:t xml:space="preserve">               </w:t>
      </w:r>
      <w:r w:rsidRPr="00556432">
        <w:rPr>
          <w:b/>
        </w:rPr>
        <w:t xml:space="preserve"> </w:t>
      </w:r>
      <w:r w:rsidRPr="00F7697A">
        <w:rPr>
          <w:rFonts w:ascii="Times New Roman" w:hAnsi="Times New Roman" w:cs="Times New Roman"/>
          <w:b/>
        </w:rPr>
        <w:t>Календарный  учебный график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6"/>
        <w:gridCol w:w="1584"/>
        <w:gridCol w:w="1617"/>
        <w:gridCol w:w="1617"/>
        <w:gridCol w:w="1685"/>
        <w:gridCol w:w="1582"/>
      </w:tblGrid>
      <w:tr w:rsidR="00C72DEF" w:rsidRPr="00556432" w:rsidTr="00773F3D"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начала.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Дата окончания.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недель.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год.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96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Режим занятий.</w:t>
            </w:r>
          </w:p>
        </w:tc>
      </w:tr>
      <w:tr w:rsidR="00C72DEF" w:rsidRPr="00556432" w:rsidTr="00773F3D"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95" w:type="dxa"/>
          </w:tcPr>
          <w:p w:rsidR="00C72DEF" w:rsidRPr="00556432" w:rsidRDefault="00C72DEF" w:rsidP="00773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432">
              <w:rPr>
                <w:rFonts w:ascii="Times New Roman" w:hAnsi="Times New Roman" w:cs="Times New Roman"/>
                <w:sz w:val="28"/>
                <w:szCs w:val="28"/>
              </w:rPr>
              <w:t>Кубринский центр детского творчества.</w:t>
            </w:r>
          </w:p>
        </w:tc>
        <w:tc>
          <w:tcPr>
            <w:tcW w:w="1596" w:type="dxa"/>
          </w:tcPr>
          <w:p w:rsidR="00C72DEF" w:rsidRPr="00556432" w:rsidRDefault="00FD3A91" w:rsidP="00C7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дня в неделю по 2 часа, с перерывом 15 минут.</w:t>
            </w:r>
          </w:p>
        </w:tc>
      </w:tr>
    </w:tbl>
    <w:p w:rsidR="00C72DEF" w:rsidRDefault="00C72DEF" w:rsidP="002137D9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</w:p>
    <w:p w:rsidR="005747CE" w:rsidRPr="00F416DA" w:rsidRDefault="001752E4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F416DA">
        <w:rPr>
          <w:rFonts w:ascii="Times New Roman" w:hAnsi="Times New Roman" w:cs="Times New Roman"/>
          <w:sz w:val="28"/>
          <w:szCs w:val="28"/>
        </w:rPr>
        <w:t xml:space="preserve"> - комбинированное занятие:</w:t>
      </w:r>
    </w:p>
    <w:p w:rsidR="001752E4" w:rsidRDefault="001752E4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>игра, прогулка, посиделки, конкурсы.</w:t>
      </w:r>
    </w:p>
    <w:p w:rsidR="00F416DA" w:rsidRPr="00F416DA" w:rsidRDefault="00F416DA" w:rsidP="0021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2E4" w:rsidRDefault="001752E4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результат:</w:t>
      </w:r>
      <w:r w:rsidR="004B5A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5A22" w:rsidRDefault="004B5A22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будут</w:t>
      </w:r>
    </w:p>
    <w:p w:rsidR="00943D11" w:rsidRDefault="004B5A22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Знать:</w:t>
      </w:r>
    </w:p>
    <w:p w:rsidR="004B5A22" w:rsidRDefault="00943D11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B5A22" w:rsidRPr="00F416DA">
        <w:rPr>
          <w:rFonts w:ascii="Times New Roman" w:hAnsi="Times New Roman" w:cs="Times New Roman"/>
          <w:sz w:val="28"/>
          <w:szCs w:val="28"/>
          <w:lang w:eastAsia="ru-RU"/>
        </w:rPr>
        <w:t>ероев русского народного фольклора, произвед</w:t>
      </w:r>
      <w:r w:rsidR="004B5A22">
        <w:rPr>
          <w:rFonts w:ascii="Times New Roman" w:hAnsi="Times New Roman" w:cs="Times New Roman"/>
          <w:sz w:val="28"/>
          <w:szCs w:val="28"/>
          <w:lang w:eastAsia="ru-RU"/>
        </w:rPr>
        <w:t>ений изобразительного искусства;</w:t>
      </w:r>
    </w:p>
    <w:p w:rsidR="004B5A22" w:rsidRDefault="004B5A22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представление о русс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национальной одежде и обуви;</w:t>
      </w:r>
    </w:p>
    <w:p w:rsidR="004B5A22" w:rsidRDefault="004B5A22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представление о старинных предметах быта и их назначении.</w:t>
      </w:r>
    </w:p>
    <w:p w:rsidR="004B5A22" w:rsidRDefault="004B5A22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D11" w:rsidRPr="004B5A22" w:rsidRDefault="004B5A22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5A22">
        <w:rPr>
          <w:rFonts w:ascii="Times New Roman" w:hAnsi="Times New Roman" w:cs="Times New Roman"/>
          <w:b/>
          <w:sz w:val="28"/>
          <w:szCs w:val="28"/>
          <w:lang w:eastAsia="ru-RU"/>
        </w:rPr>
        <w:t>Уметь:</w:t>
      </w:r>
    </w:p>
    <w:p w:rsidR="00943D11" w:rsidRDefault="00943D11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Бережно относится к предметам быта, произведениям народного творчества</w:t>
      </w:r>
      <w:r w:rsidR="00556F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D11" w:rsidRDefault="00943D11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рассказывать русские нар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одные сказки, потешки, заклички;</w:t>
      </w:r>
    </w:p>
    <w:p w:rsidR="00943D11" w:rsidRPr="00F416DA" w:rsidRDefault="00943D11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проявля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к русской национальной культуре. </w:t>
      </w:r>
    </w:p>
    <w:p w:rsidR="00001940" w:rsidRDefault="00001940" w:rsidP="002137D9">
      <w:pPr>
        <w:pStyle w:val="a3"/>
        <w:tabs>
          <w:tab w:val="left" w:pos="660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2E4" w:rsidRPr="00F416DA" w:rsidRDefault="001752E4" w:rsidP="002137D9">
      <w:pPr>
        <w:pStyle w:val="a3"/>
        <w:tabs>
          <w:tab w:val="left" w:pos="660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b/>
          <w:sz w:val="28"/>
          <w:szCs w:val="28"/>
          <w:lang w:eastAsia="ru-RU"/>
        </w:rPr>
        <w:t>Принципы построения программы</w:t>
      </w:r>
      <w:r w:rsidR="002137D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52E4" w:rsidRPr="00F416DA" w:rsidRDefault="001752E4" w:rsidP="002137D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Учёта возрастных особенностей: работа через игру, сказку, через драматизацию и кукольный театр. </w:t>
      </w:r>
    </w:p>
    <w:p w:rsidR="001752E4" w:rsidRPr="00F416DA" w:rsidRDefault="001752E4" w:rsidP="002137D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Наглядности –  обстановка и оборудование русской избы</w:t>
      </w:r>
      <w:r w:rsidR="00556F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2E4" w:rsidRPr="00F416DA" w:rsidRDefault="001752E4" w:rsidP="002137D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Познавательной активности – практическое исследование в старинных предметах, сравнение их с современными образцами. </w:t>
      </w:r>
    </w:p>
    <w:p w:rsidR="001752E4" w:rsidRPr="00F416DA" w:rsidRDefault="001752E4" w:rsidP="002137D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Повторения – игры повторяются в нескольких занятиях, на 1 г. обучения планирование сквозное: изобразительная деятельность,  физическая культура и др. </w:t>
      </w:r>
    </w:p>
    <w:p w:rsidR="001752E4" w:rsidRPr="00F416DA" w:rsidRDefault="001752E4" w:rsidP="002137D9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Комплексности в постановке и решении задач эстетического, нравственного, интеллектуального и трудового воспитания, а также  интегрированности специфически дошкольных  видов  деятельности и областей знаний (особенно на занятиях как организованной форме обучения с  включением произведений фольклора, русских народных игр, хороводов, актуальной и доступной познавательной  информации по проблеме и др.). </w:t>
      </w:r>
    </w:p>
    <w:p w:rsidR="001752E4" w:rsidRPr="00F416DA" w:rsidRDefault="001752E4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E4" w:rsidRPr="00F7697A" w:rsidRDefault="001752E4" w:rsidP="00F76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и способы их отслеживания</w:t>
      </w:r>
    </w:p>
    <w:p w:rsidR="001752E4" w:rsidRPr="00F416DA" w:rsidRDefault="001752E4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416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Основными критериями результативности являются:</w:t>
      </w:r>
    </w:p>
    <w:p w:rsidR="001752E4" w:rsidRPr="00F416DA" w:rsidRDefault="001752E4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Проявление у ребёнка познавательного интереса к культуре и истории русского народа: </w:t>
      </w:r>
    </w:p>
    <w:p w:rsidR="001752E4" w:rsidRPr="00F416DA" w:rsidRDefault="001752E4" w:rsidP="002137D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задаёт  познавательные вопросы (почему? зачем? как?); </w:t>
      </w:r>
    </w:p>
    <w:p w:rsidR="001752E4" w:rsidRPr="00F416DA" w:rsidRDefault="001752E4" w:rsidP="002137D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знает  различные источники информации; </w:t>
      </w:r>
    </w:p>
    <w:p w:rsidR="001752E4" w:rsidRPr="00F416DA" w:rsidRDefault="001752E4" w:rsidP="002137D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владеет элементарными навыками их использования для реализации своих познавательных интересов и  потребностей; </w:t>
      </w:r>
    </w:p>
    <w:p w:rsidR="001752E4" w:rsidRPr="00F416DA" w:rsidRDefault="001752E4" w:rsidP="002137D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обнаруживает стремление объяснить связь фактов, используя рассуждение «потому что»; </w:t>
      </w:r>
    </w:p>
    <w:p w:rsidR="001752E4" w:rsidRPr="00F416DA" w:rsidRDefault="001752E4" w:rsidP="002137D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стремится к упорядочиванию, систематизации фактов и представлений</w:t>
      </w:r>
      <w:r w:rsidR="00556F7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52E4" w:rsidRPr="00F416DA" w:rsidRDefault="001752E4" w:rsidP="002137D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желание активно участвовать в народных праздниках, развлечениях, играх, ярмарках; </w:t>
      </w:r>
    </w:p>
    <w:p w:rsidR="001752E4" w:rsidRPr="00F416DA" w:rsidRDefault="001752E4" w:rsidP="002137D9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и желание импровизировать в детских видах деятельности на тему русского народного творчества. </w:t>
      </w:r>
    </w:p>
    <w:p w:rsidR="005747CE" w:rsidRPr="00F416DA" w:rsidRDefault="005747CE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E4" w:rsidRPr="00F416DA" w:rsidRDefault="001752E4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Показатели выявления теоретических знаний и интереса детей по разделу «Приобщение детей к истокам русской народной культуры»</w:t>
      </w:r>
      <w:r w:rsidRPr="00F416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(диагностика).</w:t>
      </w:r>
    </w:p>
    <w:p w:rsidR="005747CE" w:rsidRPr="00F416DA" w:rsidRDefault="005747CE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Проявляет интерес к русской национальной культуре. </w:t>
      </w: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Умеет играть в русские народные игры. </w:t>
      </w: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Умеет рассказывать русские народные сказки, потешки, заклички. </w:t>
      </w: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Узнает героев русского народного фольклора, произведений изобразительного искусства.</w:t>
      </w: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осмысленное участие в русских народных праздниках, знает название праздника, некоторые его традиции. </w:t>
      </w: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Имеет представление о русской национальной одежде и обуви. </w:t>
      </w: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Имеет представление о старинных предметах быта и их назначении. </w:t>
      </w:r>
    </w:p>
    <w:p w:rsidR="001752E4" w:rsidRPr="00F416DA" w:rsidRDefault="001752E4" w:rsidP="002137D9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Бережно относится к предметам быта, произведениям народного творчества. </w:t>
      </w:r>
    </w:p>
    <w:p w:rsidR="001752E4" w:rsidRPr="00F416DA" w:rsidRDefault="001752E4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E4" w:rsidRPr="00F416DA" w:rsidRDefault="001752E4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Способы отслеживания результатов:</w:t>
      </w:r>
    </w:p>
    <w:p w:rsidR="001752E4" w:rsidRPr="00F416DA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через систематическое наблюдение за работой детей при выполнении коллективных или групповых заданий в процессе обучения;</w:t>
      </w:r>
    </w:p>
    <w:p w:rsidR="001752E4" w:rsidRPr="00F416DA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lastRenderedPageBreak/>
        <w:t>отслеживаются путем наблюдения за поведением детей в разных ситуациях, анализа атмосферы, царящей на занятиях, и настроения детей при выполнении заданий, а также с помощью тестов;</w:t>
      </w:r>
    </w:p>
    <w:p w:rsidR="001752E4" w:rsidRPr="00F416DA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через ведение журнала установленного образца и анализ систематичности посещаемости, а также через анкетирование детей и родителей в конце учебного года;</w:t>
      </w:r>
    </w:p>
    <w:p w:rsidR="001752E4" w:rsidRPr="00F416DA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открытые занятия;</w:t>
      </w:r>
    </w:p>
    <w:p w:rsidR="001752E4" w:rsidRPr="00F416DA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творческие отчеты;</w:t>
      </w:r>
    </w:p>
    <w:p w:rsidR="001752E4" w:rsidRPr="00F416DA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фиксация и анализ образовательной деятельности /т</w:t>
      </w:r>
      <w:r w:rsidR="002137D9">
        <w:rPr>
          <w:rFonts w:ascii="Times New Roman" w:eastAsia="Times New Roman" w:hAnsi="Times New Roman" w:cs="Times New Roman"/>
          <w:sz w:val="28"/>
          <w:szCs w:val="28"/>
        </w:rPr>
        <w:t>аблица отслеживания результатов</w:t>
      </w:r>
      <w:r w:rsidRPr="00F416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52E4" w:rsidRPr="00F416DA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специальные показы внутри своей группы;</w:t>
      </w:r>
    </w:p>
    <w:p w:rsidR="001752E4" w:rsidRDefault="001752E4" w:rsidP="002137D9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анкетирование, тестирование.</w:t>
      </w:r>
    </w:p>
    <w:p w:rsidR="002137D9" w:rsidRPr="00F416DA" w:rsidRDefault="002137D9" w:rsidP="002137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752E4" w:rsidRPr="00F416DA" w:rsidRDefault="00F7697A" w:rsidP="00F76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752E4" w:rsidRPr="00F416DA">
        <w:rPr>
          <w:rFonts w:ascii="Times New Roman" w:hAnsi="Times New Roman" w:cs="Times New Roman"/>
          <w:b/>
          <w:sz w:val="28"/>
          <w:szCs w:val="28"/>
        </w:rPr>
        <w:t>УЧЕБН</w:t>
      </w:r>
      <w:r w:rsidR="00622B8F" w:rsidRPr="00F416DA">
        <w:rPr>
          <w:rFonts w:ascii="Times New Roman" w:hAnsi="Times New Roman" w:cs="Times New Roman"/>
          <w:b/>
          <w:sz w:val="28"/>
          <w:szCs w:val="28"/>
        </w:rPr>
        <w:t xml:space="preserve">О-ТЕМАТИЧЕСКИЙ ПЛАН,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2"/>
        <w:gridCol w:w="2581"/>
        <w:gridCol w:w="4111"/>
        <w:gridCol w:w="850"/>
        <w:gridCol w:w="850"/>
        <w:gridCol w:w="851"/>
      </w:tblGrid>
      <w:tr w:rsidR="001752E4" w:rsidRPr="00F416DA" w:rsidTr="001752E4">
        <w:tc>
          <w:tcPr>
            <w:tcW w:w="822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Тематические блоки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4111" w:type="dxa"/>
          </w:tcPr>
          <w:p w:rsidR="001752E4" w:rsidRPr="00F416DA" w:rsidRDefault="00F7697A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С</w:t>
            </w:r>
            <w:r w:rsidR="001752E4" w:rsidRPr="00F416DA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тео-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85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прак-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1752E4" w:rsidRPr="00F416DA" w:rsidTr="001752E4">
        <w:tc>
          <w:tcPr>
            <w:tcW w:w="822" w:type="dxa"/>
          </w:tcPr>
          <w:p w:rsidR="001752E4" w:rsidRPr="00DE0F81" w:rsidRDefault="001752E4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0F81" w:rsidRPr="00DE0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Устное народное творчество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Фольклор вводное занятие</w:t>
            </w:r>
            <w:r w:rsidR="00C72D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Правила Т.Б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752E4" w:rsidRPr="00F416DA" w:rsidRDefault="001752E4" w:rsidP="002137D9">
            <w:pPr>
              <w:ind w:left="-250" w:right="3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E4" w:rsidRPr="00F416DA" w:rsidTr="001752E4">
        <w:tc>
          <w:tcPr>
            <w:tcW w:w="822" w:type="dxa"/>
          </w:tcPr>
          <w:p w:rsidR="001752E4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намек»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Маленькие </w:t>
            </w:r>
            <w:r w:rsidR="00622B8F" w:rsidRPr="00F4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и развивающие упражнения.</w:t>
            </w:r>
          </w:p>
          <w:p w:rsidR="001752E4" w:rsidRPr="00F416DA" w:rsidRDefault="001752E4" w:rsidP="00213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игрушки которые можно показать в настольном, кукольном театре</w:t>
            </w:r>
          </w:p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52E4" w:rsidRPr="00F416DA" w:rsidRDefault="004F4E0F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52E4" w:rsidRPr="00F4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52E4" w:rsidRPr="00F416DA" w:rsidTr="002137D9">
        <w:trPr>
          <w:trHeight w:val="3945"/>
        </w:trPr>
        <w:tc>
          <w:tcPr>
            <w:tcW w:w="822" w:type="dxa"/>
            <w:tcBorders>
              <w:bottom w:val="single" w:sz="4" w:space="0" w:color="auto"/>
            </w:tcBorders>
          </w:tcPr>
          <w:p w:rsidR="001752E4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Поэзия пестования 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«В гостях у Угомона» /колыбельные песенки/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Характеристика колыбельных песен. Содержание музыки и слов. Импровизация. Значение колыбель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песен. Практическое исполнение колыбельных для кукол-сверток. Кукла в жизни русского челове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ка. Понятия "люлька", "колыбель", "колыбать". Ра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зучивание и эмоциональное исполнение (сольное и коллективное).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137D9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D9" w:rsidRPr="00F416DA" w:rsidTr="002137D9">
        <w:trPr>
          <w:trHeight w:val="1550"/>
        </w:trPr>
        <w:tc>
          <w:tcPr>
            <w:tcW w:w="822" w:type="dxa"/>
            <w:tcBorders>
              <w:top w:val="single" w:sz="4" w:space="0" w:color="auto"/>
            </w:tcBorders>
          </w:tcPr>
          <w:p w:rsidR="002137D9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2137D9" w:rsidRPr="00F416DA" w:rsidRDefault="00984672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Веселёнки</w:t>
            </w:r>
            <w:r w:rsidR="002137D9"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»  /потешки, пестушки/ </w:t>
            </w: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137D9" w:rsidRPr="00F416DA" w:rsidRDefault="002137D9" w:rsidP="0021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Роль потешек и песгушек в развитии ребенка. Зна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чение слов "пестовать", "потешать". Характер, со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держание, пластика. Импровизация движений, энергетика, здоровье. Разучивание, эмоциональное исполнение. Сочетание пения, говора, движения. Умение показать на себе и других. Сольное и хоро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вое исполнение.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1752E4" w:rsidRPr="00F416DA" w:rsidTr="001752E4">
        <w:tc>
          <w:tcPr>
            <w:tcW w:w="822" w:type="dxa"/>
          </w:tcPr>
          <w:p w:rsidR="001752E4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Детские, народные песенки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  «В гостях у Сударушки Эхо»  /заклички, прозвища, дразнилки/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Фольклор и природа. Вера в живую природу. Сила слова, духа. Энергия природы. Календарно- обрядовые заклички, веснянки, колядки. Их роль в обрядах. Характер исполнения, сопровождающие атрибуты, наряды. Разучивание закличек. Исполь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 в выступлениях на праздниках. Просмотр видеоматериалов. Работа с музыкально-шумовыми инструментами.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E4" w:rsidRPr="00F416DA" w:rsidTr="002137D9">
        <w:trPr>
          <w:trHeight w:val="2355"/>
        </w:trPr>
        <w:tc>
          <w:tcPr>
            <w:tcW w:w="822" w:type="dxa"/>
            <w:tcBorders>
              <w:bottom w:val="single" w:sz="4" w:space="0" w:color="auto"/>
            </w:tcBorders>
          </w:tcPr>
          <w:p w:rsidR="001752E4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Потешный фольклор </w:t>
            </w:r>
          </w:p>
          <w:p w:rsidR="002137D9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 «У пеньков опять; пять опят»/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скороговорки/ 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Скороговорки, долгоговорки, чистоговорки. Характеристика жанров. Техника исполнения. Разучивание речевых и музыкальных скороговорок. Сольное и коллективное исполнение. Конкурсы.</w:t>
            </w:r>
          </w:p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D9" w:rsidRPr="00F416DA" w:rsidTr="002137D9">
        <w:trPr>
          <w:trHeight w:val="2955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«Сидит девица в темнице»   /загадки/ </w:t>
            </w: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Загадки. Тайный смысл, история, содержание, стиль, время. Знакомство через загадки со словами, бытом, мировоззрением русского народа. Разучивание разных видов загадок. Загадки- головоломки. Сочинение загадок. Конкурсы.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D9" w:rsidRPr="00F416DA" w:rsidTr="002137D9">
        <w:trPr>
          <w:trHeight w:val="3605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«Уж и где же видано» /небылицы/ </w:t>
            </w: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Небылицы. Характеристика жанра. Развитие чувства юмора. Виды небылиц: поэтические, прозаические, музыкальные. Прослушивание в грамзаписи. Разучивание небылиц. Коллективное и индивидуальное сочинение и исполнение в лицах. Конкурсы рассказчиков с использованием данных персонажей.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7D9" w:rsidRPr="00F416DA" w:rsidTr="002137D9">
        <w:trPr>
          <w:trHeight w:val="359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«В гостях у Сороки»</w:t>
            </w:r>
            <w:r w:rsidRPr="00F416DA">
              <w:rPr>
                <w:rFonts w:ascii="Times New Roman" w:hAnsi="Times New Roman" w:cs="Times New Roman"/>
                <w:i/>
                <w:iCs/>
                <w:spacing w:val="20"/>
                <w:sz w:val="28"/>
                <w:szCs w:val="28"/>
              </w:rPr>
              <w:t xml:space="preserve">  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/считалки/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Разновидность считалок. Содержание, характер, объективная справедливость распределения ролей. Коллективность. Ритмичность. Разучивание. Ис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пользование на практике. Коллективное и индиви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дуальное исполнение. Речевые и музыкальные счи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талки. Анализ знакомых считалок.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7D9" w:rsidRPr="00F416DA" w:rsidRDefault="002137D9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52E4" w:rsidRPr="00F416DA" w:rsidTr="001752E4">
        <w:tc>
          <w:tcPr>
            <w:tcW w:w="822" w:type="dxa"/>
          </w:tcPr>
          <w:p w:rsidR="001752E4" w:rsidRPr="00F416DA" w:rsidRDefault="00DE0F81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«Пряничков покушай-сказочку послушай» /прибаутки/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«Не сказать ли сначала?» /докучные сказки/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«Козёл, лубяные глаза»</w:t>
            </w: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/сказки о животных/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«Не всяк умен, кто с головой»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/бытовые сказки/</w:t>
            </w: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«Чудо-чудное, диво дивное» 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/волшебные сказки/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Прибаутки, присказки. Характеристика. Словесные картинки, составляющие мир повседневных впечатлений ребенка. Смещение относительно реальности. Смешное в жизни, в привычном - необычное. Разучивание. Театрализация. Прослушивание видео, записей.</w:t>
            </w:r>
          </w:p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каждого вида сказок. Анализ содержания, действующих лиц. Показать силу добра, которая побеждает не сама по себе, а путем преодоления трудностей, в борьбе со злом. Чтение сказок с анализом. Прослушивание сказок в грам-, аудио-, видеозаписи. Театрализация сказок. Разучивание музыкальных сказок. Работа с 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ролевыми куклами. Упражнения для актерского мастерства.</w:t>
            </w:r>
          </w:p>
        </w:tc>
        <w:tc>
          <w:tcPr>
            <w:tcW w:w="850" w:type="dxa"/>
          </w:tcPr>
          <w:p w:rsidR="001752E4" w:rsidRPr="00F416DA" w:rsidRDefault="00117FDE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52E4" w:rsidRPr="00F416DA" w:rsidRDefault="00117FDE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52E4" w:rsidRPr="00F41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52E4" w:rsidRPr="00F416DA" w:rsidTr="001752E4">
        <w:tc>
          <w:tcPr>
            <w:tcW w:w="822" w:type="dxa"/>
          </w:tcPr>
          <w:p w:rsidR="001752E4" w:rsidRPr="00C72DEF" w:rsidRDefault="00C72DEF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кукла растет»</w:t>
            </w: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/повторение, закрепление пройденного материала/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игра с куклами - зеркало жизни детей. Колыбельные песни, считалки, потешки, песгушки, игры. Характер, значение, содержание. Исполнение. Умение анализировать исполнение свое и других. Обсуждение иллюстраций к колыбельным песням, картин русского быта. Умение эмоциональной передачи в общении с куклой.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2E4" w:rsidRPr="00F416DA" w:rsidTr="001752E4">
        <w:tc>
          <w:tcPr>
            <w:tcW w:w="822" w:type="dxa"/>
          </w:tcPr>
          <w:p w:rsidR="001752E4" w:rsidRPr="00F416DA" w:rsidRDefault="00C72DEF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традиционные праздники,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фольклорные  развлечения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/Подготовка, проведение/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 по сценариям праздников.</w:t>
            </w:r>
          </w:p>
        </w:tc>
        <w:tc>
          <w:tcPr>
            <w:tcW w:w="850" w:type="dxa"/>
          </w:tcPr>
          <w:p w:rsidR="001752E4" w:rsidRPr="00F416DA" w:rsidRDefault="004034AF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1752E4" w:rsidRPr="00F416DA" w:rsidRDefault="004034AF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752E4" w:rsidRPr="00F416DA" w:rsidRDefault="004034AF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52E4" w:rsidRPr="00F416DA" w:rsidTr="001752E4">
        <w:tc>
          <w:tcPr>
            <w:tcW w:w="822" w:type="dxa"/>
          </w:tcPr>
          <w:p w:rsidR="001752E4" w:rsidRPr="00C72DEF" w:rsidRDefault="00C72DEF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DE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игры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 гостях у Бабушки Забавушки» /игры/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Разновидность игр: игры-хороводы, розыгрыши, им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провизации, игры на открытом воздухе и в помеще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нии. Игры на внимание, смекалку. Игры, воспиты</w:t>
            </w:r>
            <w:r w:rsidRPr="00F416DA">
              <w:rPr>
                <w:rFonts w:ascii="Times New Roman" w:hAnsi="Times New Roman" w:cs="Times New Roman"/>
                <w:sz w:val="28"/>
                <w:szCs w:val="28"/>
              </w:rPr>
              <w:softHyphen/>
              <w:t>вающие человека. Разучивание игр. Исполнение с анализом.</w:t>
            </w:r>
          </w:p>
        </w:tc>
        <w:tc>
          <w:tcPr>
            <w:tcW w:w="850" w:type="dxa"/>
          </w:tcPr>
          <w:p w:rsidR="001752E4" w:rsidRPr="00F416DA" w:rsidRDefault="004F4E0F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752E4" w:rsidRPr="00F416DA" w:rsidRDefault="004F4E0F" w:rsidP="0021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52E4" w:rsidRPr="00F416DA" w:rsidTr="001752E4">
        <w:tc>
          <w:tcPr>
            <w:tcW w:w="822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Всего:</w:t>
            </w:r>
          </w:p>
        </w:tc>
        <w:tc>
          <w:tcPr>
            <w:tcW w:w="4111" w:type="dxa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7FD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1752E4" w:rsidRPr="00F416DA" w:rsidRDefault="001752E4" w:rsidP="0021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17F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752E4" w:rsidRPr="00F416DA" w:rsidRDefault="00117FDE" w:rsidP="0021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</w:tbl>
    <w:p w:rsidR="00112701" w:rsidRDefault="00112701" w:rsidP="00F7697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2701" w:rsidRPr="00F416DA" w:rsidRDefault="00112701" w:rsidP="00F7697A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F769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Содержание программы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Фольклор как богатейший источник познавательного и нравственного развития детей: сказки, потешки, считалки, загадки, поговорки пословицы, заклички, частушки и т.д.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Народные праздники и традиции – как средство выражения национального характера и  как  яркая форма отдыха.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Народное искусство – развивает вкус, бережное отношение к материальным ценностям, созданным предшествующими поколениями.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Русская народная игрушка – как одно из направлений художественного прикладного творчества. При изготовлении игрушек дети приобретают навыки работы с материалом и привычку делать своими руками приятные и полезные для людей вещи.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Русские народные игры – как умение преодолевать трудности, умение постоять за себя и за справедливость; как залог полноценной душевной жизни ребёнка в будущем.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программы реализуется, прежде всего, через организованную форму обучения – занятия. Поэтому целесообразно, не перегружая детей, гармонично  вплести содержание данной программы в основную общеобразовательную программу дошкольного образования. Расширение кругозора детей проходит в процессе познавательно-исследовательской деятельности (исторические представления). Взаимодействие с детьми предполагает форму сотрудничества и партнёрства.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Кроме того, здесь весьма желательна слаженная работа всех участников образовательного процесса: педагога дополнительного образования, группового воспитателя,  музыкального руководителя. Важно «заразить» ею и родителей.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Для организации занятий в центре детского творчества существует музей «Русской игрушки», есть кукольный театр, в детском саду создана» Русская изба». В ней собраны предметы русского  народного быта, одежды, мебели, посуды. Здесь есть всё необходимое для того, чтобы дать детям почувствовать не только особую атмосферу русского народного быта, но и талант  предков, их мудрость, целесообразность предметов обихода и т.д. А главное – попробовать себя в роли  носителей  русской народной культуры.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Виды и формы  проведения занятий разнообразны: познавательные беседы, встречи с интересными людьми, практические занятия, театрализованные представления, экскурсии, викторины, досуги, целевые прогулки по улицам посёлка, развлечения, праздники, мини-выставки, посиделки.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Принципы построения занятий помогают решению задач программы в соответствии с местными условиями и особенностями детей: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дифференцированный подход к детям, учёт их психологических особенностей, возможностей;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рациональное сочетание разных видов деятельности, интеллектуальных, эмоциональных и  двигательных нагрузок;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развивающий характер обучения, основанный на детской познавательной активности; 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t>деятельностный подход.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На  первом году обучения основное  место на занятиях занимает широкий спектр народных сказок, а также  пословиц, поговорок, примет, считалок. Дети  5 - 7 лет  называют и  демонстрируют   способы действий со старинными  предметами  (например, такими как валёк, ухват и т.п.), участвуют в викторинах, пересказе, драматизации сказок; учатся понимать и объяснять содержание пословиц и поговорок.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 xml:space="preserve">На втором году обучения мы продолжаем знакомить детей с предметами быта, подводим детей к выводу об исторической преемственности с современными аналогами  (камень – сковорода – чугунный утюг – утюг на углях – электрический утюг). Кроме того, здесь 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встречаются с мастером и его кружковцами по росписи–Дети  с огромным интересом наблюдают за  работой педагога и детей: как они красиво расписывают предметы быта /ложки, посуду/  и игруш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ки /матрешки, свистульки и т.д.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Того, кто душу вкладывает в труд, кто делу отдаётся с пылом страсти,</w:t>
      </w:r>
      <w:r w:rsidRPr="00F416D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  народе уважительно зовут старинным и прекрасным словом </w:t>
      </w:r>
      <w:r w:rsidRPr="00F416D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Мастер</w:t>
      </w:r>
      <w:r w:rsidRPr="00F416DA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Постепенно подводим детей к пониманию зависимости места проживания людей и созданных ими  предметов быта: в лесной местности – даже посуда деревянная, а  в местах, богатых глиной, – глиняная и т.д.   В этой группе широко  используем познавательные беседы, развивающие мышление ребёнка и помогающие осмысленному восприятию им каких-либо исторических событий.</w:t>
      </w:r>
    </w:p>
    <w:p w:rsidR="00112701" w:rsidRPr="00F416DA" w:rsidRDefault="00112701" w:rsidP="001127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Характерной особенностью работы в этом возрасте  является знакомство детей с народными праздниками. На посиделках  затеваем  хороводы, игры. Наши питомцы проживают собственные представления о празднике, как о содержательном отдыхе после большого труда.</w:t>
      </w:r>
    </w:p>
    <w:p w:rsidR="00112701" w:rsidRPr="00F416DA" w:rsidRDefault="00112701" w:rsidP="0011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6DA">
        <w:rPr>
          <w:rFonts w:ascii="Times New Roman" w:hAnsi="Times New Roman" w:cs="Times New Roman"/>
          <w:sz w:val="28"/>
          <w:szCs w:val="28"/>
        </w:rPr>
        <w:t>Завершает изучение темы комплексные занятия, вечера развлечений, праздники в ритме народного календаря. Они обобщают все виды детской деятельности и дают ощущения целостности и</w:t>
      </w:r>
      <w:r>
        <w:rPr>
          <w:rFonts w:ascii="Times New Roman" w:hAnsi="Times New Roman" w:cs="Times New Roman"/>
          <w:sz w:val="28"/>
          <w:szCs w:val="28"/>
        </w:rPr>
        <w:t xml:space="preserve"> законченности определённого </w:t>
      </w:r>
    </w:p>
    <w:p w:rsidR="001752E4" w:rsidRDefault="00112701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6DA">
        <w:rPr>
          <w:rFonts w:ascii="Times New Roman" w:hAnsi="Times New Roman" w:cs="Times New Roman"/>
          <w:sz w:val="28"/>
          <w:szCs w:val="28"/>
          <w:lang w:eastAsia="ru-RU"/>
        </w:rPr>
        <w:t>календарного периода.</w:t>
      </w:r>
    </w:p>
    <w:p w:rsidR="00112701" w:rsidRPr="00F416DA" w:rsidRDefault="00112701" w:rsidP="002137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2E4" w:rsidRPr="00F7697A" w:rsidRDefault="00F7697A" w:rsidP="00F76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752E4" w:rsidRPr="00F416DA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180"/>
        <w:gridCol w:w="47"/>
        <w:gridCol w:w="3673"/>
        <w:gridCol w:w="12"/>
        <w:gridCol w:w="2835"/>
      </w:tblGrid>
      <w:tr w:rsidR="001752E4" w:rsidRPr="00F416DA" w:rsidTr="00943D11">
        <w:tc>
          <w:tcPr>
            <w:tcW w:w="3227" w:type="dxa"/>
            <w:gridSpan w:val="2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b/>
                <w:sz w:val="28"/>
                <w:szCs w:val="28"/>
              </w:rPr>
              <w:t>формы, приемы,</w:t>
            </w:r>
          </w:p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методы</w:t>
            </w:r>
            <w:r w:rsidR="004F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  <w:gridSpan w:val="2"/>
          </w:tcPr>
          <w:p w:rsidR="001752E4" w:rsidRPr="00F416DA" w:rsidRDefault="001752E4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Дидактическое, техническое оснащение</w:t>
            </w:r>
            <w:r w:rsidR="004F4E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752E4" w:rsidRPr="00F416DA" w:rsidRDefault="004F4E0F" w:rsidP="0021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итогов.</w:t>
            </w:r>
          </w:p>
        </w:tc>
      </w:tr>
      <w:tr w:rsidR="001752E4" w:rsidRPr="00F416DA" w:rsidTr="00943D11">
        <w:tc>
          <w:tcPr>
            <w:tcW w:w="3227" w:type="dxa"/>
            <w:gridSpan w:val="2"/>
          </w:tcPr>
          <w:p w:rsidR="001752E4" w:rsidRPr="00F416DA" w:rsidRDefault="001752E4" w:rsidP="002137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форма работы-</w:t>
            </w:r>
          </w:p>
          <w:p w:rsidR="001752E4" w:rsidRPr="00F416DA" w:rsidRDefault="001752E4" w:rsidP="002137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занятие: 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игра; 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посиделки;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конкурсы;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  <w:p w:rsidR="001752E4" w:rsidRPr="00F416DA" w:rsidRDefault="001752E4" w:rsidP="002137D9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Методы и приемы: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демонстрация;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3685" w:type="dxa"/>
            <w:gridSpan w:val="2"/>
          </w:tcPr>
          <w:p w:rsidR="001752E4" w:rsidRPr="00F416DA" w:rsidRDefault="001752E4" w:rsidP="0021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материальной базы кружка /наличие музыкальной техники, видеокамеры, компьютера, реквизитов/. Обеспечение методическими видами продукции /разработка игр, бесед, экскурсий, конкурсов, представлений/. Создание оптимальных условий для занятий /наличие отдельного помещения, соответствующее освещение/.</w:t>
            </w:r>
          </w:p>
        </w:tc>
        <w:tc>
          <w:tcPr>
            <w:tcW w:w="2835" w:type="dxa"/>
          </w:tcPr>
          <w:p w:rsidR="001752E4" w:rsidRPr="00F416DA" w:rsidRDefault="001752E4" w:rsidP="002137D9">
            <w:pPr>
              <w:tabs>
                <w:tab w:val="left" w:pos="2367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2E4" w:rsidRPr="00F416DA" w:rsidRDefault="001752E4" w:rsidP="002137D9">
            <w:pPr>
              <w:pStyle w:val="a4"/>
              <w:numPr>
                <w:ilvl w:val="0"/>
                <w:numId w:val="13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открытые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3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3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</w:p>
          <w:p w:rsidR="001752E4" w:rsidRPr="00F416DA" w:rsidRDefault="001752E4" w:rsidP="002137D9">
            <w:pPr>
              <w:pStyle w:val="a4"/>
              <w:tabs>
                <w:tab w:val="left" w:pos="21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фольклорных</w:t>
            </w:r>
          </w:p>
          <w:p w:rsidR="001752E4" w:rsidRPr="00F416DA" w:rsidRDefault="001752E4" w:rsidP="002137D9">
            <w:pPr>
              <w:pStyle w:val="a4"/>
              <w:tabs>
                <w:tab w:val="left" w:pos="21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праздников;</w:t>
            </w:r>
          </w:p>
          <w:p w:rsidR="001752E4" w:rsidRPr="00F416DA" w:rsidRDefault="001752E4" w:rsidP="002137D9">
            <w:pPr>
              <w:pStyle w:val="a4"/>
              <w:numPr>
                <w:ilvl w:val="0"/>
                <w:numId w:val="13"/>
              </w:numPr>
              <w:tabs>
                <w:tab w:val="left" w:pos="213"/>
              </w:tabs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фотоальбомы</w:t>
            </w:r>
          </w:p>
        </w:tc>
      </w:tr>
      <w:tr w:rsidR="00943D11" w:rsidTr="00943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747" w:type="dxa"/>
            <w:gridSpan w:val="5"/>
          </w:tcPr>
          <w:p w:rsidR="009A3060" w:rsidRPr="009A3060" w:rsidRDefault="00943D11" w:rsidP="002137D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A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</w:t>
            </w:r>
            <w:r w:rsidR="009A3060" w:rsidRPr="009A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</w:t>
            </w:r>
            <w:r w:rsidRPr="009A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F769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Мониторинг</w:t>
            </w:r>
            <w:r w:rsidRPr="009A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4E0F" w:rsidRPr="009A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943D11" w:rsidRPr="00943D11" w:rsidRDefault="009A3060" w:rsidP="002137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 w:rsidR="00943D11" w:rsidRPr="009A30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Показатель  уровня достижения</w:t>
            </w:r>
          </w:p>
        </w:tc>
      </w:tr>
      <w:tr w:rsidR="004F4E0F" w:rsidTr="004F4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180" w:type="dxa"/>
          </w:tcPr>
          <w:p w:rsidR="004F4E0F" w:rsidRPr="001372AA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t>Низкий уровень:</w:t>
            </w:r>
          </w:p>
          <w:p w:rsidR="004F4E0F" w:rsidRDefault="004F4E0F" w:rsidP="002137D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0" w:type="dxa"/>
            <w:gridSpan w:val="2"/>
          </w:tcPr>
          <w:p w:rsidR="004F4E0F" w:rsidRPr="001372AA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lastRenderedPageBreak/>
              <w:t>Средний уровень:</w:t>
            </w:r>
          </w:p>
          <w:p w:rsidR="004F4E0F" w:rsidRDefault="004F4E0F" w:rsidP="002137D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7" w:type="dxa"/>
            <w:gridSpan w:val="2"/>
          </w:tcPr>
          <w:p w:rsidR="004F4E0F" w:rsidRPr="001372AA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lastRenderedPageBreak/>
              <w:t>Высокий уровень:</w:t>
            </w:r>
          </w:p>
          <w:p w:rsidR="004F4E0F" w:rsidRDefault="004F4E0F" w:rsidP="002137D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F4E0F" w:rsidTr="004F4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180" w:type="dxa"/>
          </w:tcPr>
          <w:p w:rsidR="004F4E0F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  <w:r>
              <w:rPr>
                <w:rStyle w:val="2Sylfaen13pt"/>
                <w:rFonts w:ascii="Times New Roman" w:hAnsi="Times New Roman" w:cs="Times New Roman"/>
              </w:rPr>
              <w:lastRenderedPageBreak/>
              <w:t>Слабое владение знаниями.</w:t>
            </w:r>
          </w:p>
        </w:tc>
        <w:tc>
          <w:tcPr>
            <w:tcW w:w="3720" w:type="dxa"/>
            <w:gridSpan w:val="2"/>
          </w:tcPr>
          <w:p w:rsidR="004F4E0F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  <w:r>
              <w:rPr>
                <w:rStyle w:val="2Sylfaen13pt"/>
                <w:rFonts w:ascii="Times New Roman" w:hAnsi="Times New Roman" w:cs="Times New Roman"/>
              </w:rPr>
              <w:t>Владение знаниями.</w:t>
            </w:r>
          </w:p>
        </w:tc>
        <w:tc>
          <w:tcPr>
            <w:tcW w:w="2847" w:type="dxa"/>
            <w:gridSpan w:val="2"/>
          </w:tcPr>
          <w:p w:rsidR="004F4E0F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  <w:r>
              <w:rPr>
                <w:rStyle w:val="2Sylfaen13pt"/>
                <w:rFonts w:ascii="Times New Roman" w:hAnsi="Times New Roman" w:cs="Times New Roman"/>
              </w:rPr>
              <w:t>Полное владение знаниями.</w:t>
            </w:r>
          </w:p>
        </w:tc>
      </w:tr>
      <w:tr w:rsidR="004F4E0F" w:rsidTr="0041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4F4E0F" w:rsidRPr="001372AA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1372AA">
              <w:rPr>
                <w:rStyle w:val="2Sylfaen13pt"/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соответствия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теоретических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знаний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умений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навыков</w:t>
            </w:r>
            <w:r>
              <w:rPr>
                <w:rStyle w:val="2Sylfaen13pt"/>
                <w:rFonts w:ascii="Times New Roman" w:hAnsi="Times New Roman" w:cs="Times New Roman"/>
              </w:rPr>
              <w:t xml:space="preserve"> соответствует </w:t>
            </w:r>
            <w:r w:rsidRPr="001372AA">
              <w:rPr>
                <w:rStyle w:val="2Sylfaen13pt"/>
                <w:rFonts w:ascii="Times New Roman" w:hAnsi="Times New Roman" w:cs="Times New Roman"/>
              </w:rPr>
              <w:t>программным</w:t>
            </w:r>
            <w:r>
              <w:rPr>
                <w:rFonts w:ascii="Times New Roman" w:hAnsi="Times New Roman" w:cs="Times New Roman"/>
              </w:rPr>
              <w:t xml:space="preserve"> требованиям.</w:t>
            </w:r>
          </w:p>
          <w:p w:rsidR="004F4E0F" w:rsidRPr="001372AA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4F4E0F" w:rsidRDefault="004F4E0F" w:rsidP="002137D9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Sylfaen13pt"/>
                <w:rFonts w:ascii="Times New Roman" w:hAnsi="Times New Roman" w:cs="Times New Roman"/>
              </w:rPr>
            </w:pPr>
          </w:p>
        </w:tc>
      </w:tr>
    </w:tbl>
    <w:p w:rsidR="00001940" w:rsidRPr="009A3060" w:rsidRDefault="009A3060" w:rsidP="009A30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01940" w:rsidRPr="00001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940" w:rsidRPr="00F416DA">
        <w:rPr>
          <w:rFonts w:ascii="Times New Roman" w:hAnsi="Times New Roman" w:cs="Times New Roman"/>
          <w:sz w:val="28"/>
          <w:szCs w:val="28"/>
        </w:rPr>
        <w:t>Подведением итогов реализации дополнительной образовательной программы является способность и желание детей показать свои знания и творчество в фольклорных праздниках в центре детского творчества, детском саду, участием в творческих выставках.</w:t>
      </w:r>
    </w:p>
    <w:p w:rsidR="00001940" w:rsidRPr="00001940" w:rsidRDefault="00001940" w:rsidP="002137D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37D9" w:rsidRPr="00F7697A" w:rsidRDefault="001752E4" w:rsidP="00F7697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СПИСОК ИСПОЛЬЗОВАННОЙ ЛИТЕРАТУРЫ</w:t>
      </w:r>
    </w:p>
    <w:p w:rsidR="001752E4" w:rsidRPr="002137D9" w:rsidRDefault="001752E4" w:rsidP="002137D9">
      <w:pPr>
        <w:pStyle w:val="a4"/>
        <w:numPr>
          <w:ilvl w:val="1"/>
          <w:numId w:val="12"/>
        </w:numPr>
        <w:tabs>
          <w:tab w:val="clear" w:pos="1440"/>
          <w:tab w:val="left" w:pos="284"/>
          <w:tab w:val="num" w:pos="1560"/>
          <w:tab w:val="left" w:pos="22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7D9">
        <w:rPr>
          <w:rFonts w:ascii="Times New Roman" w:eastAsia="Times New Roman" w:hAnsi="Times New Roman" w:cs="Times New Roman"/>
          <w:sz w:val="28"/>
          <w:szCs w:val="28"/>
        </w:rPr>
        <w:t>М.Н.Мельников  « Русский детский фольклор» МЛ 987</w:t>
      </w:r>
      <w:r w:rsidR="002137D9" w:rsidRPr="00213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37D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137D9" w:rsidRDefault="002137D9" w:rsidP="002137D9">
      <w:pPr>
        <w:pStyle w:val="a4"/>
        <w:numPr>
          <w:ilvl w:val="1"/>
          <w:numId w:val="12"/>
        </w:numPr>
        <w:tabs>
          <w:tab w:val="clear" w:pos="1440"/>
          <w:tab w:val="left" w:pos="284"/>
          <w:tab w:val="num" w:pos="1560"/>
          <w:tab w:val="left" w:pos="22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В.М.Петров «Весенние праздники, игры и забавы для детей» М1999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6DA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7D9" w:rsidRDefault="002137D9" w:rsidP="002137D9">
      <w:pPr>
        <w:pStyle w:val="a4"/>
        <w:numPr>
          <w:ilvl w:val="1"/>
          <w:numId w:val="12"/>
        </w:numPr>
        <w:tabs>
          <w:tab w:val="clear" w:pos="1440"/>
          <w:tab w:val="left" w:pos="284"/>
          <w:tab w:val="num" w:pos="1560"/>
          <w:tab w:val="left" w:pos="22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В.М.Петров «Летние праздники, игры и забавы для детей» М1999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6DA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7D9" w:rsidRDefault="002137D9" w:rsidP="002137D9">
      <w:pPr>
        <w:pStyle w:val="a4"/>
        <w:numPr>
          <w:ilvl w:val="1"/>
          <w:numId w:val="12"/>
        </w:numPr>
        <w:tabs>
          <w:tab w:val="clear" w:pos="1440"/>
          <w:tab w:val="left" w:pos="284"/>
          <w:tab w:val="num" w:pos="1560"/>
          <w:tab w:val="left" w:pos="22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Г.М.Науменко «Фольклорный праздник» М.2000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6D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137D9" w:rsidRDefault="002137D9" w:rsidP="002137D9">
      <w:pPr>
        <w:pStyle w:val="a4"/>
        <w:numPr>
          <w:ilvl w:val="1"/>
          <w:numId w:val="12"/>
        </w:numPr>
        <w:tabs>
          <w:tab w:val="clear" w:pos="1440"/>
          <w:tab w:val="left" w:pos="284"/>
          <w:tab w:val="num" w:pos="1560"/>
          <w:tab w:val="left" w:pos="22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Л.Князева «</w:t>
      </w:r>
      <w:r w:rsidRPr="00F416DA">
        <w:rPr>
          <w:rFonts w:ascii="Times New Roman" w:eastAsia="Times New Roman" w:hAnsi="Times New Roman" w:cs="Times New Roman"/>
          <w:sz w:val="28"/>
          <w:szCs w:val="28"/>
        </w:rPr>
        <w:t>Приобщение детей к истокам русской народной культуры»   1999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137D9" w:rsidRPr="002137D9" w:rsidRDefault="002137D9" w:rsidP="002137D9">
      <w:pPr>
        <w:pStyle w:val="a4"/>
        <w:numPr>
          <w:ilvl w:val="1"/>
          <w:numId w:val="12"/>
        </w:numPr>
        <w:tabs>
          <w:tab w:val="clear" w:pos="1440"/>
          <w:tab w:val="left" w:pos="284"/>
          <w:tab w:val="num" w:pos="1560"/>
          <w:tab w:val="left" w:pos="221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6DA">
        <w:rPr>
          <w:rFonts w:ascii="Times New Roman" w:eastAsia="Times New Roman" w:hAnsi="Times New Roman" w:cs="Times New Roman"/>
          <w:sz w:val="28"/>
          <w:szCs w:val="28"/>
        </w:rPr>
        <w:t>Журналы «ПедСовет»: 1999г., 2000, 2001, 2004</w:t>
      </w:r>
    </w:p>
    <w:p w:rsidR="001752E4" w:rsidRPr="00F0077F" w:rsidRDefault="001752E4" w:rsidP="002137D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97A" w:rsidRPr="00FB7C18" w:rsidRDefault="00F7697A" w:rsidP="00F7697A">
      <w:pPr>
        <w:pStyle w:val="a8"/>
        <w:tabs>
          <w:tab w:val="num" w:pos="0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Н</w:t>
      </w:r>
      <w:r w:rsidRPr="00FB7C18">
        <w:rPr>
          <w:b/>
          <w:color w:val="000000"/>
          <w:sz w:val="28"/>
          <w:szCs w:val="28"/>
        </w:rPr>
        <w:t>ормативно-правовые документы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1.Федеральный закон от 29 декабря 2012 г. № 273-ФЗ «Об образовании в Российской Федерации».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11087">
        <w:rPr>
          <w:color w:val="000000"/>
          <w:sz w:val="28"/>
          <w:szCs w:val="28"/>
        </w:rPr>
        <w:t>. 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11087">
        <w:rPr>
          <w:color w:val="000000"/>
          <w:sz w:val="28"/>
          <w:szCs w:val="28"/>
        </w:rPr>
        <w:t>. 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11087">
        <w:rPr>
          <w:color w:val="000000"/>
          <w:sz w:val="28"/>
          <w:szCs w:val="28"/>
        </w:rPr>
        <w:t>. 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11087">
        <w:rPr>
          <w:color w:val="000000"/>
          <w:sz w:val="28"/>
          <w:szCs w:val="28"/>
        </w:rPr>
        <w:t>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t>11. 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11087">
        <w:rPr>
          <w:color w:val="000000"/>
          <w:sz w:val="28"/>
          <w:szCs w:val="28"/>
        </w:rPr>
        <w:t>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color w:val="000000"/>
          <w:sz w:val="28"/>
          <w:szCs w:val="28"/>
        </w:rPr>
        <w:lastRenderedPageBreak/>
        <w:t>13. 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11087">
        <w:rPr>
          <w:color w:val="000000"/>
          <w:sz w:val="28"/>
          <w:szCs w:val="28"/>
        </w:rPr>
        <w:t>. 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11087">
        <w:rPr>
          <w:color w:val="000000"/>
          <w:sz w:val="28"/>
          <w:szCs w:val="28"/>
        </w:rPr>
        <w:t>. 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11087">
        <w:rPr>
          <w:color w:val="000000"/>
          <w:sz w:val="28"/>
          <w:szCs w:val="28"/>
        </w:rPr>
        <w:t>. 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</w:t>
      </w:r>
    </w:p>
    <w:p w:rsidR="00F7697A" w:rsidRDefault="00F7697A" w:rsidP="00F7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11087">
        <w:rPr>
          <w:rFonts w:ascii="Times New Roman" w:hAnsi="Times New Roman" w:cs="Times New Roman"/>
          <w:color w:val="000000"/>
          <w:sz w:val="28"/>
          <w:szCs w:val="28"/>
        </w:rPr>
        <w:t>. 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F7697A" w:rsidRDefault="00F7697A" w:rsidP="00F7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611087">
        <w:rPr>
          <w:rFonts w:ascii="Times New Roman" w:hAnsi="Times New Roman" w:cs="Times New Roman"/>
          <w:color w:val="000000"/>
          <w:sz w:val="28"/>
          <w:szCs w:val="28"/>
        </w:rPr>
        <w:t>. Методические рекомендации Минпросвещения РФ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97A" w:rsidRDefault="00F7697A" w:rsidP="00F769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697A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087">
        <w:rPr>
          <w:b/>
          <w:color w:val="000000"/>
          <w:sz w:val="28"/>
          <w:szCs w:val="28"/>
        </w:rPr>
        <w:t>Региональный уровень</w:t>
      </w:r>
      <w:r w:rsidRPr="00611087">
        <w:rPr>
          <w:color w:val="000000"/>
          <w:sz w:val="28"/>
          <w:szCs w:val="28"/>
        </w:rPr>
        <w:t xml:space="preserve"> </w:t>
      </w:r>
    </w:p>
    <w:p w:rsidR="00F7697A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611087">
        <w:rPr>
          <w:color w:val="000000"/>
          <w:sz w:val="28"/>
          <w:szCs w:val="28"/>
        </w:rPr>
        <w:t>Постановление Правительства Ярославской области от 06.04.2018 №235-п О создании регионального модельного центра доп</w:t>
      </w:r>
      <w:r>
        <w:rPr>
          <w:color w:val="000000"/>
          <w:sz w:val="28"/>
          <w:szCs w:val="28"/>
        </w:rPr>
        <w:t xml:space="preserve">олнительного образования детей 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11087">
        <w:rPr>
          <w:color w:val="000000"/>
          <w:sz w:val="28"/>
          <w:szCs w:val="28"/>
        </w:rPr>
        <w:t xml:space="preserve"> Постановление правительства № 527-п 17.07.2018 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 · Приказ департамента образования ЯО от 27.12.2019 №47-нп Правила персонифицированного финансирования ДОД</w:t>
      </w:r>
    </w:p>
    <w:p w:rsidR="00F7697A" w:rsidRPr="00611087" w:rsidRDefault="00F7697A" w:rsidP="00F7697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11087">
        <w:rPr>
          <w:color w:val="000000"/>
          <w:sz w:val="28"/>
          <w:szCs w:val="28"/>
        </w:rPr>
        <w:t xml:space="preserve">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color w:val="000000"/>
          <w:sz w:val="28"/>
          <w:szCs w:val="28"/>
        </w:rPr>
        <w:t>.</w:t>
      </w:r>
    </w:p>
    <w:p w:rsidR="00F7697A" w:rsidRPr="00611087" w:rsidRDefault="00F7697A" w:rsidP="00F7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97A" w:rsidRPr="002A745C" w:rsidRDefault="00F7697A" w:rsidP="00F7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2E4" w:rsidRPr="00F0077F" w:rsidRDefault="001752E4" w:rsidP="00175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52E4" w:rsidRDefault="001752E4"/>
    <w:sectPr w:rsidR="001752E4" w:rsidSect="0045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04AEE4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12586624"/>
    <w:multiLevelType w:val="hybridMultilevel"/>
    <w:tmpl w:val="64B4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6765"/>
    <w:multiLevelType w:val="hybridMultilevel"/>
    <w:tmpl w:val="9A54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2C12"/>
    <w:multiLevelType w:val="hybridMultilevel"/>
    <w:tmpl w:val="F336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3053F"/>
    <w:multiLevelType w:val="hybridMultilevel"/>
    <w:tmpl w:val="E5F8E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71FE4"/>
    <w:multiLevelType w:val="hybridMultilevel"/>
    <w:tmpl w:val="234A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8035B"/>
    <w:multiLevelType w:val="hybridMultilevel"/>
    <w:tmpl w:val="45EA8D94"/>
    <w:lvl w:ilvl="0" w:tplc="105CD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C17B8"/>
    <w:multiLevelType w:val="hybridMultilevel"/>
    <w:tmpl w:val="C7B863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14684"/>
    <w:multiLevelType w:val="hybridMultilevel"/>
    <w:tmpl w:val="0C2C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8000A"/>
    <w:multiLevelType w:val="hybridMultilevel"/>
    <w:tmpl w:val="E264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23035"/>
    <w:multiLevelType w:val="hybridMultilevel"/>
    <w:tmpl w:val="DBA03994"/>
    <w:lvl w:ilvl="0" w:tplc="93E675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80167D"/>
    <w:multiLevelType w:val="hybridMultilevel"/>
    <w:tmpl w:val="E2A2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A5443"/>
    <w:multiLevelType w:val="hybridMultilevel"/>
    <w:tmpl w:val="B0DC6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3C8"/>
    <w:rsid w:val="00001940"/>
    <w:rsid w:val="000C23C8"/>
    <w:rsid w:val="00112701"/>
    <w:rsid w:val="00117FDE"/>
    <w:rsid w:val="00133266"/>
    <w:rsid w:val="00166714"/>
    <w:rsid w:val="001752E4"/>
    <w:rsid w:val="002137D9"/>
    <w:rsid w:val="00291A28"/>
    <w:rsid w:val="003B1361"/>
    <w:rsid w:val="003D3DA1"/>
    <w:rsid w:val="004034AF"/>
    <w:rsid w:val="004B5A22"/>
    <w:rsid w:val="004C3C79"/>
    <w:rsid w:val="004E5D54"/>
    <w:rsid w:val="004F4E0F"/>
    <w:rsid w:val="00556F76"/>
    <w:rsid w:val="005747CE"/>
    <w:rsid w:val="00622B8F"/>
    <w:rsid w:val="006E655C"/>
    <w:rsid w:val="006E6CF7"/>
    <w:rsid w:val="00701A73"/>
    <w:rsid w:val="007030C8"/>
    <w:rsid w:val="007B4187"/>
    <w:rsid w:val="00811099"/>
    <w:rsid w:val="008C36E3"/>
    <w:rsid w:val="008D4E3B"/>
    <w:rsid w:val="00943D11"/>
    <w:rsid w:val="00984672"/>
    <w:rsid w:val="009A3060"/>
    <w:rsid w:val="00A5650D"/>
    <w:rsid w:val="00A84A7D"/>
    <w:rsid w:val="00B373FC"/>
    <w:rsid w:val="00BC4494"/>
    <w:rsid w:val="00BD360D"/>
    <w:rsid w:val="00C5461E"/>
    <w:rsid w:val="00C72DEF"/>
    <w:rsid w:val="00CB06C2"/>
    <w:rsid w:val="00CC3A08"/>
    <w:rsid w:val="00CE6E0D"/>
    <w:rsid w:val="00D20B77"/>
    <w:rsid w:val="00D93974"/>
    <w:rsid w:val="00DC44A4"/>
    <w:rsid w:val="00DE0F81"/>
    <w:rsid w:val="00DE645F"/>
    <w:rsid w:val="00E21479"/>
    <w:rsid w:val="00E22200"/>
    <w:rsid w:val="00E57F3E"/>
    <w:rsid w:val="00E80CC4"/>
    <w:rsid w:val="00EF5D41"/>
    <w:rsid w:val="00F416DA"/>
    <w:rsid w:val="00F7697A"/>
    <w:rsid w:val="00FD3A91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3C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752E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75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F416D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6DA"/>
    <w:pPr>
      <w:widowControl w:val="0"/>
      <w:shd w:val="clear" w:color="auto" w:fill="FFFFFF"/>
      <w:spacing w:before="300" w:after="120" w:line="398" w:lineRule="exact"/>
      <w:ind w:hanging="440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Sylfaen13pt">
    <w:name w:val="Основной текст (2) + Sylfaen;13 pt"/>
    <w:basedOn w:val="2"/>
    <w:rsid w:val="004F4E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2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47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Lenok</cp:lastModifiedBy>
  <cp:revision>25</cp:revision>
  <dcterms:created xsi:type="dcterms:W3CDTF">2020-05-28T02:56:00Z</dcterms:created>
  <dcterms:modified xsi:type="dcterms:W3CDTF">2023-07-27T17:31:00Z</dcterms:modified>
</cp:coreProperties>
</file>