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D6" w:rsidRDefault="005229F4" w:rsidP="005229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0930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D6" w:rsidRDefault="000F09D6" w:rsidP="000F0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F4" w:rsidRDefault="005229F4" w:rsidP="000F0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F4" w:rsidRDefault="005229F4" w:rsidP="000F0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F4" w:rsidRDefault="005229F4" w:rsidP="000F0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9F4" w:rsidRDefault="005229F4" w:rsidP="000F0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590" w:rsidRPr="0051570C" w:rsidRDefault="0051570C" w:rsidP="000F09D6">
      <w:pPr>
        <w:ind w:right="-85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57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</w:t>
      </w:r>
      <w:r w:rsidR="005229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0F09D6" w:rsidRPr="005157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51570C" w:rsidRDefault="0051570C" w:rsidP="005157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70C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новых социально-экономических условиях востребованными являются профессионально-мобильные, профессионально-самостоятельные и профессионально-компетентные специалисты. Это значит, что в процессе обучения необходимо развивать именно эти качества у обучающихся.</w:t>
      </w:r>
    </w:p>
    <w:p w:rsidR="0051570C" w:rsidRPr="0051570C" w:rsidRDefault="0051570C" w:rsidP="005157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сути получаемой подготовки – это практико-ориентированные специалисты, владеющие устойчивыми умениями и навыками, умеющие осваивать новое, оценивать результаты своей деятельности, обладающие гиб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ким мышлением. Одним из примеров</w:t>
      </w:r>
      <w:r w:rsidRPr="0051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практико-ориентированных курсов является программа дополнительного образования детей «Маникюр»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570C" w:rsidRDefault="0051570C" w:rsidP="00515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70C">
        <w:rPr>
          <w:sz w:val="28"/>
          <w:szCs w:val="28"/>
        </w:rPr>
        <w:t xml:space="preserve">Слово «маникюр» произошло от латинского </w:t>
      </w:r>
      <w:proofErr w:type="spellStart"/>
      <w:r w:rsidRPr="0051570C">
        <w:rPr>
          <w:sz w:val="28"/>
          <w:szCs w:val="28"/>
        </w:rPr>
        <w:t>manus</w:t>
      </w:r>
      <w:proofErr w:type="spellEnd"/>
      <w:r w:rsidRPr="0051570C">
        <w:rPr>
          <w:sz w:val="28"/>
          <w:szCs w:val="28"/>
        </w:rPr>
        <w:t xml:space="preserve"> , что в переводе означает «рука», и </w:t>
      </w:r>
      <w:proofErr w:type="spellStart"/>
      <w:r w:rsidRPr="0051570C">
        <w:rPr>
          <w:sz w:val="28"/>
          <w:szCs w:val="28"/>
        </w:rPr>
        <w:t>сuге</w:t>
      </w:r>
      <w:proofErr w:type="spellEnd"/>
      <w:r w:rsidRPr="0051570C">
        <w:rPr>
          <w:sz w:val="28"/>
          <w:szCs w:val="28"/>
        </w:rPr>
        <w:t xml:space="preserve"> — «уход». В современном понимании маникюр — это не только красивые ногти, но и лечебно-восстановительные процедуры, уход за кожей рук. Женщина во все времена стремилась быть красивой. Понятие «красота» традиционно рассматривается с различных точек зрения. Одна из них – забота о физической внешности, что особенно актуально в подростковом возрасте. Физическая красота несет в себе потенциал формирования личности взрослеющего человека. Красота развивает эстетический и художественный вкус, прививает чувство гармонии, такта, меры, учит критически оценивать себя и стремиться к самосовершенствованию.</w:t>
      </w:r>
    </w:p>
    <w:p w:rsidR="0051570C" w:rsidRDefault="0051570C" w:rsidP="005157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70C">
        <w:rPr>
          <w:sz w:val="28"/>
          <w:szCs w:val="28"/>
        </w:rPr>
        <w:t>Маникюр — это одна из древнейших процедур, помогающих подчеркнуть красоту. Об этом свидетельствуют археологические раскопки, которые наглядно подтверждают, что в искусстве маникюра женщины знали толк уже более 3000 лет назад. В халдейских захоронениях в южной части развалин Вавилона был найден маникюрный набор, сделанный из литого золота.</w:t>
      </w:r>
    </w:p>
    <w:p w:rsidR="0051570C" w:rsidRPr="0051570C" w:rsidRDefault="0051570C" w:rsidP="0051570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Pr="0051570C">
        <w:rPr>
          <w:b/>
          <w:bCs/>
          <w:i/>
          <w:iCs/>
          <w:sz w:val="28"/>
          <w:szCs w:val="28"/>
        </w:rPr>
        <w:t>В программе учитывается следующее:</w:t>
      </w:r>
    </w:p>
    <w:p w:rsidR="0051570C" w:rsidRPr="0051570C" w:rsidRDefault="0051570C" w:rsidP="0051570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0C">
        <w:rPr>
          <w:sz w:val="28"/>
          <w:szCs w:val="28"/>
        </w:rPr>
        <w:t>современные теории и технологии в области методики обучения и воспитания;</w:t>
      </w:r>
    </w:p>
    <w:p w:rsidR="0051570C" w:rsidRPr="0051570C" w:rsidRDefault="0051570C" w:rsidP="0051570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0C">
        <w:rPr>
          <w:sz w:val="28"/>
          <w:szCs w:val="28"/>
        </w:rPr>
        <w:t>возрастные психолого-физиологические особенности детей;</w:t>
      </w:r>
    </w:p>
    <w:p w:rsidR="0051570C" w:rsidRDefault="0051570C" w:rsidP="0051570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0C">
        <w:rPr>
          <w:sz w:val="28"/>
          <w:szCs w:val="28"/>
        </w:rPr>
        <w:t>потребности детей и социальный заказ общества.</w:t>
      </w:r>
    </w:p>
    <w:p w:rsidR="00166CEB" w:rsidRPr="0051570C" w:rsidRDefault="00166CEB" w:rsidP="00166CE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66CEB" w:rsidRPr="003F28A3" w:rsidRDefault="00166CEB" w:rsidP="00166CE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8A3">
        <w:rPr>
          <w:color w:val="000000"/>
          <w:sz w:val="28"/>
          <w:szCs w:val="28"/>
        </w:rPr>
        <w:t>Программа</w:t>
      </w:r>
      <w:r w:rsidR="00FC4E7E">
        <w:rPr>
          <w:color w:val="000000"/>
          <w:sz w:val="28"/>
          <w:szCs w:val="28"/>
        </w:rPr>
        <w:t xml:space="preserve"> «Маникюр»</w:t>
      </w:r>
      <w:r w:rsidRPr="003F28A3">
        <w:rPr>
          <w:color w:val="000000"/>
          <w:sz w:val="28"/>
          <w:szCs w:val="28"/>
        </w:rPr>
        <w:t xml:space="preserve"> разработана в муниципальном учреждении дополнительного образования согласн</w:t>
      </w:r>
      <w:r>
        <w:rPr>
          <w:color w:val="000000"/>
          <w:sz w:val="28"/>
          <w:szCs w:val="28"/>
        </w:rPr>
        <w:t>о требованиям основных нормативно-</w:t>
      </w:r>
      <w:r w:rsidRPr="003F28A3">
        <w:rPr>
          <w:color w:val="000000"/>
          <w:sz w:val="28"/>
          <w:szCs w:val="28"/>
        </w:rPr>
        <w:t>правовых документов федерального уров</w:t>
      </w:r>
      <w:r>
        <w:rPr>
          <w:color w:val="000000"/>
          <w:sz w:val="28"/>
          <w:szCs w:val="28"/>
        </w:rPr>
        <w:t xml:space="preserve">ня </w:t>
      </w:r>
      <w:r w:rsidR="00205DDB">
        <w:rPr>
          <w:color w:val="000000"/>
          <w:sz w:val="28"/>
          <w:szCs w:val="28"/>
        </w:rPr>
        <w:t>[1-5</w:t>
      </w:r>
      <w:r w:rsidRPr="002666F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и рекомендациям феде</w:t>
      </w:r>
      <w:r w:rsidRPr="003F28A3">
        <w:rPr>
          <w:color w:val="000000"/>
          <w:sz w:val="28"/>
          <w:szCs w:val="28"/>
        </w:rPr>
        <w:t>рального и регионального уровня по разрабо</w:t>
      </w:r>
      <w:r>
        <w:rPr>
          <w:color w:val="000000"/>
          <w:sz w:val="28"/>
          <w:szCs w:val="28"/>
        </w:rPr>
        <w:t>тке дополнительных общеобразова</w:t>
      </w:r>
      <w:r w:rsidR="00FC4E7E">
        <w:rPr>
          <w:color w:val="000000"/>
          <w:sz w:val="28"/>
          <w:szCs w:val="28"/>
        </w:rPr>
        <w:t>тельных программ.</w:t>
      </w:r>
    </w:p>
    <w:p w:rsidR="0051570C" w:rsidRDefault="00166CEB" w:rsidP="00166CEB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7B0B6A">
        <w:rPr>
          <w:b/>
          <w:color w:val="000000"/>
          <w:sz w:val="28"/>
          <w:szCs w:val="28"/>
        </w:rPr>
        <w:t xml:space="preserve">Направленность программы: </w:t>
      </w:r>
      <w:r w:rsidR="00824922">
        <w:rPr>
          <w:b/>
          <w:color w:val="000000"/>
          <w:sz w:val="28"/>
          <w:szCs w:val="28"/>
        </w:rPr>
        <w:t>социально-</w:t>
      </w:r>
      <w:r w:rsidR="00444A09">
        <w:rPr>
          <w:b/>
          <w:color w:val="000000"/>
          <w:sz w:val="28"/>
          <w:szCs w:val="28"/>
        </w:rPr>
        <w:t>гуманитарная</w:t>
      </w:r>
      <w:r w:rsidR="0033527F">
        <w:rPr>
          <w:b/>
          <w:color w:val="000000"/>
          <w:sz w:val="28"/>
          <w:szCs w:val="28"/>
        </w:rPr>
        <w:t>.</w:t>
      </w:r>
    </w:p>
    <w:p w:rsidR="00166CEB" w:rsidRPr="00166CEB" w:rsidRDefault="00166CEB" w:rsidP="00166C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8A3">
        <w:rPr>
          <w:b/>
          <w:color w:val="000000"/>
          <w:sz w:val="28"/>
          <w:szCs w:val="28"/>
        </w:rPr>
        <w:t>Актуальность программы</w:t>
      </w:r>
      <w:r w:rsidRPr="00166C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66CEB">
        <w:rPr>
          <w:sz w:val="28"/>
          <w:szCs w:val="28"/>
          <w:shd w:val="clear" w:color="auto" w:fill="FFFFFF"/>
        </w:rPr>
        <w:t xml:space="preserve">разработки профессиональной образовательной программы обуславливается тем, что сейчас многие старшеклассники хотят соответствовать веяниям современной моды, иметь собственный стиль, быть непохожим на других и в будущем стать </w:t>
      </w:r>
      <w:r w:rsidRPr="00166CEB">
        <w:rPr>
          <w:sz w:val="28"/>
          <w:szCs w:val="28"/>
          <w:shd w:val="clear" w:color="auto" w:fill="FFFFFF"/>
        </w:rPr>
        <w:lastRenderedPageBreak/>
        <w:t>стилистами, – значит обладать совокупностью отличительных черт, быть личностью.</w:t>
      </w:r>
    </w:p>
    <w:p w:rsidR="0051570C" w:rsidRDefault="00166CEB" w:rsidP="00166CEB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CEB">
        <w:rPr>
          <w:rFonts w:ascii="Times New Roman" w:hAnsi="Times New Roman" w:cs="Times New Roman"/>
          <w:b/>
          <w:color w:val="000000"/>
          <w:sz w:val="28"/>
          <w:szCs w:val="28"/>
        </w:rPr>
        <w:t>Вид программы: модифицированная.</w:t>
      </w:r>
    </w:p>
    <w:p w:rsidR="00166CEB" w:rsidRDefault="0033527F" w:rsidP="00166C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Отличительная</w:t>
      </w:r>
      <w:r w:rsidR="00166CEB" w:rsidRPr="00166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166CEB" w:rsidRPr="00166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CEB" w:rsidRPr="00B37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166CEB" w:rsidRPr="00B37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«Маникюр»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обусловлена</w:t>
      </w:r>
      <w:r w:rsidR="00166CEB" w:rsidRPr="00166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отсутствием аналогичной работы в системе дополнительного образования детей</w:t>
      </w:r>
      <w:r w:rsidR="00B37D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7DDE" w:rsidRDefault="00B37DDE" w:rsidP="0098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DDE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9837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716" w:rsidRPr="009837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 </w:t>
      </w:r>
      <w:r w:rsidR="00444A0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базовые знания</w:t>
      </w:r>
      <w:r w:rsidR="00983716" w:rsidRPr="00983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технологии выполнения маникюра, творческого </w:t>
      </w:r>
      <w:proofErr w:type="spellStart"/>
      <w:r w:rsidR="00983716" w:rsidRPr="0098371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самопроявления</w:t>
      </w:r>
      <w:proofErr w:type="spellEnd"/>
      <w:r w:rsidR="00983716" w:rsidRPr="00983716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профориентации, адаптации обучающихся в социуме.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3716">
        <w:rPr>
          <w:b/>
          <w:bCs/>
          <w:sz w:val="28"/>
          <w:szCs w:val="28"/>
          <w:u w:val="single"/>
        </w:rPr>
        <w:t>Задачи:</w:t>
      </w:r>
    </w:p>
    <w:p w:rsidR="00983716" w:rsidRPr="00F8433C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433C">
        <w:rPr>
          <w:b/>
          <w:bCs/>
          <w:sz w:val="28"/>
          <w:szCs w:val="28"/>
          <w:u w:val="single"/>
        </w:rPr>
        <w:t>Образовательные: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716">
        <w:rPr>
          <w:sz w:val="28"/>
          <w:szCs w:val="28"/>
        </w:rPr>
        <w:t>- Обучение навыкам выполнения маникюра с соблюдением всех требований охраны и гигиены труда на рабочем месте,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3716">
        <w:rPr>
          <w:b/>
          <w:bCs/>
          <w:sz w:val="28"/>
          <w:szCs w:val="28"/>
          <w:u w:val="single"/>
        </w:rPr>
        <w:t>Воспитательные: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716">
        <w:rPr>
          <w:sz w:val="28"/>
          <w:szCs w:val="28"/>
        </w:rPr>
        <w:t>-формирование художественного и эстетического вкуса;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716">
        <w:rPr>
          <w:sz w:val="28"/>
          <w:szCs w:val="28"/>
        </w:rPr>
        <w:t>-организация деятельности на основе договоренности и взаимной поддержки,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716">
        <w:rPr>
          <w:bCs/>
          <w:sz w:val="28"/>
          <w:szCs w:val="28"/>
        </w:rPr>
        <w:t>- </w:t>
      </w:r>
      <w:r w:rsidRPr="00983716">
        <w:rPr>
          <w:sz w:val="28"/>
          <w:szCs w:val="28"/>
        </w:rPr>
        <w:t>воспитание чувства ответственности.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3716">
        <w:rPr>
          <w:b/>
          <w:bCs/>
          <w:sz w:val="28"/>
          <w:szCs w:val="28"/>
          <w:u w:val="single"/>
        </w:rPr>
        <w:t>Развивающие: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716">
        <w:rPr>
          <w:sz w:val="28"/>
          <w:szCs w:val="28"/>
        </w:rPr>
        <w:t>- Развитие чувства красоты и гармонии, индивидуальности и стиля.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716">
        <w:rPr>
          <w:sz w:val="28"/>
          <w:szCs w:val="28"/>
        </w:rPr>
        <w:t>-развитие деловых качеств: самостоятельности, ответственности, активности,</w:t>
      </w:r>
    </w:p>
    <w:p w:rsidR="00983716" w:rsidRPr="00983716" w:rsidRDefault="00983716" w:rsidP="00983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716">
        <w:rPr>
          <w:sz w:val="28"/>
          <w:szCs w:val="28"/>
        </w:rPr>
        <w:t>-формирование профессиональной ориентации личности обучающихся посредством специальных знаний и умений по предмету изучения.</w:t>
      </w:r>
    </w:p>
    <w:p w:rsidR="00983716" w:rsidRPr="00740657" w:rsidRDefault="00983716" w:rsidP="0098371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740657">
        <w:rPr>
          <w:b/>
          <w:color w:val="000000"/>
          <w:sz w:val="28"/>
          <w:szCs w:val="28"/>
        </w:rPr>
        <w:t>Срок реализации программы</w:t>
      </w:r>
      <w:r w:rsidRPr="00740657">
        <w:rPr>
          <w:color w:val="000000"/>
          <w:sz w:val="28"/>
          <w:szCs w:val="28"/>
        </w:rPr>
        <w:t>: 1 год.</w:t>
      </w:r>
    </w:p>
    <w:p w:rsidR="00983716" w:rsidRPr="00740657" w:rsidRDefault="00983716" w:rsidP="0098371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b/>
          <w:color w:val="000000"/>
          <w:sz w:val="28"/>
          <w:szCs w:val="28"/>
        </w:rPr>
        <w:t>Режим реализации программы</w:t>
      </w:r>
      <w:r w:rsidR="00053337">
        <w:rPr>
          <w:color w:val="000000"/>
          <w:sz w:val="28"/>
          <w:szCs w:val="28"/>
        </w:rPr>
        <w:t>: 216 часов</w:t>
      </w:r>
      <w:r w:rsidRPr="00740657">
        <w:rPr>
          <w:color w:val="000000"/>
          <w:sz w:val="28"/>
          <w:szCs w:val="28"/>
        </w:rPr>
        <w:t>.</w:t>
      </w:r>
    </w:p>
    <w:p w:rsidR="00983716" w:rsidRPr="00740657" w:rsidRDefault="00983716" w:rsidP="00983716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740657">
        <w:rPr>
          <w:b/>
          <w:color w:val="000000"/>
          <w:sz w:val="28"/>
          <w:szCs w:val="28"/>
        </w:rPr>
        <w:t>Особенности комплектования групп:</w:t>
      </w:r>
    </w:p>
    <w:p w:rsidR="00983716" w:rsidRDefault="00983716" w:rsidP="0098371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color w:val="000000"/>
          <w:sz w:val="28"/>
          <w:szCs w:val="28"/>
        </w:rPr>
        <w:t xml:space="preserve">- </w:t>
      </w:r>
      <w:r w:rsidRPr="00740657">
        <w:rPr>
          <w:b/>
          <w:color w:val="000000"/>
          <w:sz w:val="28"/>
          <w:szCs w:val="28"/>
        </w:rPr>
        <w:t>наполняемость группы</w:t>
      </w:r>
      <w:r w:rsidR="00BD69DF">
        <w:rPr>
          <w:color w:val="000000"/>
          <w:sz w:val="28"/>
          <w:szCs w:val="28"/>
        </w:rPr>
        <w:t xml:space="preserve"> </w:t>
      </w:r>
      <w:r w:rsidRPr="00740657">
        <w:rPr>
          <w:color w:val="000000"/>
          <w:sz w:val="28"/>
          <w:szCs w:val="28"/>
        </w:rPr>
        <w:t>13</w:t>
      </w:r>
      <w:r w:rsidR="007A3039">
        <w:rPr>
          <w:color w:val="000000"/>
          <w:sz w:val="28"/>
          <w:szCs w:val="28"/>
        </w:rPr>
        <w:t>-18</w:t>
      </w:r>
      <w:r w:rsidRPr="00740657">
        <w:rPr>
          <w:color w:val="000000"/>
          <w:sz w:val="28"/>
          <w:szCs w:val="28"/>
        </w:rPr>
        <w:t xml:space="preserve"> человек;</w:t>
      </w:r>
    </w:p>
    <w:p w:rsidR="00983716" w:rsidRPr="00740657" w:rsidRDefault="00983716" w:rsidP="0098371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b/>
          <w:color w:val="000000"/>
          <w:sz w:val="28"/>
          <w:szCs w:val="28"/>
        </w:rPr>
        <w:t xml:space="preserve">Возрастная категория обучающихся </w:t>
      </w:r>
      <w:r>
        <w:rPr>
          <w:color w:val="000000"/>
          <w:sz w:val="28"/>
          <w:szCs w:val="28"/>
        </w:rPr>
        <w:t>12-18 лет</w:t>
      </w:r>
    </w:p>
    <w:p w:rsidR="00983716" w:rsidRPr="00740657" w:rsidRDefault="00983716" w:rsidP="0098371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color w:val="000000"/>
          <w:sz w:val="28"/>
          <w:szCs w:val="28"/>
        </w:rPr>
        <w:t>- набор учащихся производится по их желанию без пред</w:t>
      </w:r>
      <w:r>
        <w:rPr>
          <w:color w:val="000000"/>
          <w:sz w:val="28"/>
          <w:szCs w:val="28"/>
        </w:rPr>
        <w:t>варительного конкурсного отбора.</w:t>
      </w:r>
    </w:p>
    <w:p w:rsidR="00983716" w:rsidRPr="00B6748E" w:rsidRDefault="00983716" w:rsidP="009837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3337">
        <w:rPr>
          <w:rFonts w:ascii="Times New Roman" w:hAnsi="Times New Roman" w:cs="Times New Roman"/>
          <w:b/>
          <w:sz w:val="28"/>
          <w:szCs w:val="28"/>
        </w:rPr>
        <w:t>Занятия проходят 3 дня в неделю по 2</w:t>
      </w:r>
      <w:r w:rsidR="00FC4E7E">
        <w:rPr>
          <w:rFonts w:ascii="Times New Roman" w:hAnsi="Times New Roman" w:cs="Times New Roman"/>
          <w:b/>
          <w:sz w:val="28"/>
          <w:szCs w:val="28"/>
        </w:rPr>
        <w:t xml:space="preserve"> часа с перерывом 15 минут</w:t>
      </w:r>
      <w:r w:rsidR="00053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16" w:rsidRDefault="00983716" w:rsidP="0098371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48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должительность занятия 45 минут</w:t>
      </w:r>
    </w:p>
    <w:p w:rsidR="00136844" w:rsidRPr="00B6748E" w:rsidRDefault="00136844" w:rsidP="0098371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844" w:rsidRPr="00556432" w:rsidRDefault="00136844" w:rsidP="00136844">
      <w:pPr>
        <w:pStyle w:val="20"/>
        <w:shd w:val="clear" w:color="auto" w:fill="auto"/>
        <w:spacing w:before="0" w:line="240" w:lineRule="auto"/>
        <w:jc w:val="both"/>
        <w:rPr>
          <w:b/>
        </w:rPr>
      </w:pPr>
      <w:r>
        <w:rPr>
          <w:b/>
        </w:rPr>
        <w:t xml:space="preserve">                                     Календарный  учебный график</w:t>
      </w:r>
    </w:p>
    <w:tbl>
      <w:tblPr>
        <w:tblStyle w:val="a6"/>
        <w:tblW w:w="0" w:type="auto"/>
        <w:tblLook w:val="04A0"/>
      </w:tblPr>
      <w:tblGrid>
        <w:gridCol w:w="1493"/>
        <w:gridCol w:w="1574"/>
        <w:gridCol w:w="1617"/>
        <w:gridCol w:w="1617"/>
        <w:gridCol w:w="1685"/>
        <w:gridCol w:w="1585"/>
      </w:tblGrid>
      <w:tr w:rsidR="00136844" w:rsidRPr="00556432" w:rsidTr="000C0080">
        <w:tc>
          <w:tcPr>
            <w:tcW w:w="1595" w:type="dxa"/>
            <w:shd w:val="clear" w:color="auto" w:fill="D9D9D9" w:themeFill="background1" w:themeFillShade="D9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136844" w:rsidRPr="00556432" w:rsidTr="000C0080">
        <w:tc>
          <w:tcPr>
            <w:tcW w:w="1595" w:type="dxa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B555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95" w:type="dxa"/>
          </w:tcPr>
          <w:p w:rsidR="00136844" w:rsidRPr="00556432" w:rsidRDefault="00136844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</w:t>
            </w:r>
          </w:p>
        </w:tc>
        <w:tc>
          <w:tcPr>
            <w:tcW w:w="1596" w:type="dxa"/>
          </w:tcPr>
          <w:p w:rsidR="00136844" w:rsidRPr="00556432" w:rsidRDefault="006B5557" w:rsidP="000C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в неделю по 2</w:t>
            </w:r>
            <w:r w:rsidR="0013684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C4E7E">
              <w:rPr>
                <w:rFonts w:ascii="Times New Roman" w:hAnsi="Times New Roman" w:cs="Times New Roman"/>
                <w:sz w:val="28"/>
                <w:szCs w:val="28"/>
              </w:rPr>
              <w:t>а с перерывом в 15 минут</w:t>
            </w:r>
          </w:p>
        </w:tc>
      </w:tr>
    </w:tbl>
    <w:p w:rsidR="00983716" w:rsidRDefault="00983716" w:rsidP="0098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844" w:rsidRDefault="00136844" w:rsidP="0098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844" w:rsidRDefault="0033527F" w:rsidP="00136844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</w:t>
      </w:r>
      <w:r w:rsidR="00136844" w:rsidRPr="00740657">
        <w:rPr>
          <w:b/>
          <w:color w:val="000000"/>
          <w:sz w:val="28"/>
          <w:szCs w:val="28"/>
        </w:rPr>
        <w:t>Ожидаемые результаты освоения программы:</w:t>
      </w:r>
    </w:p>
    <w:p w:rsidR="0033527F" w:rsidRPr="00E64C90" w:rsidRDefault="0033527F" w:rsidP="00983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9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E64C90" w:rsidRDefault="0033527F" w:rsidP="00E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безопас</w:t>
      </w:r>
      <w:r w:rsidR="00E64C90">
        <w:rPr>
          <w:rFonts w:ascii="Times New Roman" w:hAnsi="Times New Roman" w:cs="Times New Roman"/>
          <w:sz w:val="28"/>
          <w:szCs w:val="28"/>
        </w:rPr>
        <w:t xml:space="preserve">ности, как правильно вести себя и обращаться с острыми инструментами; </w:t>
      </w:r>
    </w:p>
    <w:p w:rsidR="00E64C90" w:rsidRDefault="00E64C90" w:rsidP="00E6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C4E7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тенденции и техники в уходе за руками, дизайне ногтей.</w:t>
      </w:r>
    </w:p>
    <w:p w:rsidR="0033527F" w:rsidRDefault="00E64C90" w:rsidP="00983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64C90" w:rsidRDefault="00E64C90" w:rsidP="0098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C90">
        <w:rPr>
          <w:rFonts w:ascii="Times New Roman" w:hAnsi="Times New Roman" w:cs="Times New Roman"/>
          <w:sz w:val="28"/>
          <w:szCs w:val="28"/>
        </w:rPr>
        <w:t>-</w:t>
      </w:r>
      <w:r w:rsidRPr="00E64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C9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различные виды маникюра с соблюдением требований техники безопасности;</w:t>
      </w:r>
    </w:p>
    <w:p w:rsidR="00E64C90" w:rsidRDefault="00E64C90" w:rsidP="0098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64C90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владеть культурой делового и дружеского общения со сверстниками и взрослыми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4C90" w:rsidRDefault="00E64C90" w:rsidP="00E64C90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307BE">
        <w:rPr>
          <w:b/>
          <w:color w:val="000000"/>
          <w:sz w:val="28"/>
          <w:szCs w:val="28"/>
        </w:rPr>
        <w:t>Аттестация</w:t>
      </w:r>
      <w:r w:rsidRPr="00740657">
        <w:rPr>
          <w:color w:val="000000"/>
          <w:sz w:val="28"/>
          <w:szCs w:val="28"/>
        </w:rPr>
        <w:t>: итоговая (тестирование и учет посещения занятий)</w:t>
      </w:r>
    </w:p>
    <w:p w:rsidR="00E64C90" w:rsidRPr="00740657" w:rsidRDefault="00E64C90" w:rsidP="00E64C90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64C90" w:rsidRPr="00E64C90" w:rsidRDefault="00E64C90" w:rsidP="00E64C9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053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64C9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89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4552"/>
        <w:gridCol w:w="967"/>
        <w:gridCol w:w="1253"/>
        <w:gridCol w:w="1592"/>
      </w:tblGrid>
      <w:tr w:rsidR="00E64C90" w:rsidRPr="00E64C90" w:rsidTr="00E64C90">
        <w:trPr>
          <w:trHeight w:val="42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E64C90" w:rsidRPr="00E64C90" w:rsidTr="00E64C90">
        <w:trPr>
          <w:trHeight w:val="40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Техника безопасности при выполнении маникюра.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C90" w:rsidRPr="00E64C90" w:rsidTr="00E64C90">
        <w:trPr>
          <w:trHeight w:val="40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маникюра. Анатомия и физиология ногтя.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C90" w:rsidRPr="00E64C90" w:rsidTr="00E64C90">
        <w:trPr>
          <w:trHeight w:val="43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Повреждение ногтя при маникюре. Заусеницы. Околоногтевые и </w:t>
            </w:r>
            <w:proofErr w:type="spellStart"/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подногтевые</w:t>
            </w:r>
            <w:proofErr w:type="spellEnd"/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бородавки. Дистрофия ногтя.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  <w:p w:rsidR="00E64C90" w:rsidRPr="006B5557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C90" w:rsidRPr="006B5557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C90" w:rsidRPr="006B5557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C90" w:rsidRPr="00E64C90" w:rsidTr="00E64C90">
        <w:trPr>
          <w:trHeight w:val="43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средства дезинфекции и стерилизации.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C90" w:rsidRPr="00E64C90" w:rsidTr="00E64C90">
        <w:trPr>
          <w:trHeight w:val="40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ногтей (признаки, лечение, профилактика).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C90" w:rsidRPr="00E64C90" w:rsidTr="00E64C90">
        <w:trPr>
          <w:trHeight w:val="43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выбор инструментов для маникюра. Материалы для маникюра.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C90" w:rsidRPr="00E64C90" w:rsidTr="00E64C90">
        <w:trPr>
          <w:trHeight w:val="43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Гигиенический уход за руками в зависимости от профессии.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C90" w:rsidRPr="00E64C90" w:rsidTr="00E64C90">
        <w:trPr>
          <w:trHeight w:val="40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кистей рук. Кожа рук – взгляд изнутри.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B5557"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64C90" w:rsidRPr="00E64C90" w:rsidTr="00E64C90">
        <w:trPr>
          <w:trHeight w:val="43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выполнения классического (обрезного маникюра).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4</w:t>
            </w:r>
            <w:r w:rsidR="00E64C90"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E64C90" w:rsidRPr="00E64C90" w:rsidTr="00E64C90">
        <w:trPr>
          <w:trHeight w:val="43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выпол</w:t>
            </w:r>
            <w:r w:rsidR="00755206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европейского (</w:t>
            </w:r>
            <w:proofErr w:type="spellStart"/>
            <w:r w:rsidR="00755206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необрезного</w:t>
            </w:r>
            <w:proofErr w:type="spellEnd"/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) маникюра.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64C90" w:rsidRPr="00E64C90" w:rsidTr="00E64C90">
        <w:trPr>
          <w:trHeight w:val="9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выполнения SPA – маникюра.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64C90"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6B5557" w:rsidP="00E64C90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64C90" w:rsidRPr="00E64C90" w:rsidTr="00E64C90">
        <w:trPr>
          <w:trHeight w:val="7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обучающихся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E2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B55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4E293B" w:rsidP="00E64C9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4C90" w:rsidRPr="00E64C90" w:rsidTr="00E64C90">
        <w:trPr>
          <w:trHeight w:val="42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E64C90" w:rsidRDefault="00E64C90" w:rsidP="0075520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C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="00755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6B55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C90" w:rsidRPr="006B5557" w:rsidRDefault="006B5557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C90" w:rsidRPr="006B5557" w:rsidRDefault="00E64C90" w:rsidP="00E64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B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E29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008BB" w:rsidRDefault="006008BB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64C90" w:rsidRPr="00E64C90" w:rsidRDefault="006008BB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755206">
        <w:rPr>
          <w:b/>
          <w:bCs/>
          <w:sz w:val="28"/>
          <w:szCs w:val="28"/>
        </w:rPr>
        <w:t xml:space="preserve">  </w:t>
      </w:r>
      <w:r w:rsidR="00E64C90" w:rsidRPr="00E64C90">
        <w:rPr>
          <w:b/>
          <w:bCs/>
          <w:sz w:val="28"/>
          <w:szCs w:val="28"/>
        </w:rPr>
        <w:t> Содержание программы</w:t>
      </w:r>
    </w:p>
    <w:p w:rsidR="00E64C90" w:rsidRPr="004E293B" w:rsidRDefault="00755206" w:rsidP="004E293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 </w:t>
      </w:r>
      <w:r w:rsidR="004E293B">
        <w:rPr>
          <w:b/>
          <w:bCs/>
          <w:sz w:val="28"/>
          <w:szCs w:val="28"/>
        </w:rPr>
        <w:t>(6</w:t>
      </w:r>
      <w:r w:rsidR="00E64C90" w:rsidRPr="00E64C90">
        <w:rPr>
          <w:b/>
          <w:bCs/>
          <w:sz w:val="28"/>
          <w:szCs w:val="28"/>
        </w:rPr>
        <w:t>ч</w:t>
      </w:r>
      <w:r w:rsidR="00E64C90" w:rsidRPr="00E64C90">
        <w:rPr>
          <w:sz w:val="28"/>
          <w:szCs w:val="28"/>
        </w:rPr>
        <w:t>) Техника безопасности при выполнении маникюра.</w:t>
      </w:r>
    </w:p>
    <w:p w:rsidR="00E64C90" w:rsidRPr="00E64C90" w:rsidRDefault="00E64C90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b/>
          <w:bCs/>
          <w:sz w:val="28"/>
          <w:szCs w:val="28"/>
        </w:rPr>
        <w:t xml:space="preserve">2. </w:t>
      </w:r>
      <w:r w:rsidR="006008BB">
        <w:rPr>
          <w:b/>
          <w:bCs/>
          <w:sz w:val="28"/>
          <w:szCs w:val="28"/>
        </w:rPr>
        <w:t xml:space="preserve"> </w:t>
      </w:r>
      <w:r w:rsidRPr="00E64C90">
        <w:rPr>
          <w:b/>
          <w:bCs/>
          <w:sz w:val="28"/>
          <w:szCs w:val="28"/>
        </w:rPr>
        <w:t>История маникюра. Анатомия и физиология ногтя.</w:t>
      </w:r>
      <w:r w:rsidR="006008BB">
        <w:rPr>
          <w:b/>
          <w:bCs/>
          <w:sz w:val="28"/>
          <w:szCs w:val="28"/>
        </w:rPr>
        <w:t xml:space="preserve"> </w:t>
      </w:r>
      <w:r w:rsidR="004E293B">
        <w:rPr>
          <w:b/>
          <w:bCs/>
          <w:sz w:val="28"/>
          <w:szCs w:val="28"/>
        </w:rPr>
        <w:t>(10</w:t>
      </w:r>
      <w:r w:rsidRPr="00E64C90">
        <w:rPr>
          <w:b/>
          <w:bCs/>
          <w:sz w:val="28"/>
          <w:szCs w:val="28"/>
        </w:rPr>
        <w:t xml:space="preserve">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>Понятие «маникюр». История маникюра. Анатомическое строение ногтя. Схема строения ногтя. Схема внутреннего строения аппарата ногтя. Химия и физиология ногтя. Опасные зоны ногтя.</w:t>
      </w:r>
    </w:p>
    <w:p w:rsidR="00E64C90" w:rsidRPr="00E64C90" w:rsidRDefault="006008BB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64C90" w:rsidRPr="00E64C90">
        <w:rPr>
          <w:b/>
          <w:bCs/>
          <w:sz w:val="28"/>
          <w:szCs w:val="28"/>
        </w:rPr>
        <w:t xml:space="preserve">Повреждение ногтя при маникюре. Заусеницы. Околоногтевые и </w:t>
      </w:r>
      <w:proofErr w:type="spellStart"/>
      <w:r w:rsidR="00E64C90" w:rsidRPr="00E64C90">
        <w:rPr>
          <w:b/>
          <w:bCs/>
          <w:sz w:val="28"/>
          <w:szCs w:val="28"/>
        </w:rPr>
        <w:t>подногтевы</w:t>
      </w:r>
      <w:r w:rsidR="004E293B">
        <w:rPr>
          <w:b/>
          <w:bCs/>
          <w:sz w:val="28"/>
          <w:szCs w:val="28"/>
        </w:rPr>
        <w:t>е</w:t>
      </w:r>
      <w:proofErr w:type="spellEnd"/>
      <w:r w:rsidR="004E293B">
        <w:rPr>
          <w:b/>
          <w:bCs/>
          <w:sz w:val="28"/>
          <w:szCs w:val="28"/>
        </w:rPr>
        <w:t xml:space="preserve"> бородавки. Дистрофия ногтя. (10</w:t>
      </w:r>
      <w:r w:rsidR="00E64C90" w:rsidRPr="00E64C90">
        <w:rPr>
          <w:b/>
          <w:bCs/>
          <w:sz w:val="28"/>
          <w:szCs w:val="28"/>
        </w:rPr>
        <w:t xml:space="preserve">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 xml:space="preserve">Травмы ногтя при маникюре. Обработка заусениц. Доброкачественные новообразования кожи. Атрофия ногтевой пластинки. Поперечная борозда ногтя. Продольные бороздки. Точечная </w:t>
      </w:r>
      <w:proofErr w:type="spellStart"/>
      <w:r w:rsidRPr="00E64C90">
        <w:rPr>
          <w:sz w:val="28"/>
          <w:szCs w:val="28"/>
        </w:rPr>
        <w:t>истыканность</w:t>
      </w:r>
      <w:proofErr w:type="spellEnd"/>
      <w:r w:rsidRPr="00E64C90">
        <w:rPr>
          <w:sz w:val="28"/>
          <w:szCs w:val="28"/>
        </w:rPr>
        <w:t xml:space="preserve"> ногтей (</w:t>
      </w:r>
      <w:proofErr w:type="spellStart"/>
      <w:r w:rsidRPr="00E64C90">
        <w:rPr>
          <w:sz w:val="28"/>
          <w:szCs w:val="28"/>
        </w:rPr>
        <w:t>наперстковидная</w:t>
      </w:r>
      <w:proofErr w:type="spellEnd"/>
      <w:r w:rsidRPr="00E64C90">
        <w:rPr>
          <w:sz w:val="28"/>
          <w:szCs w:val="28"/>
        </w:rPr>
        <w:t xml:space="preserve"> </w:t>
      </w:r>
      <w:proofErr w:type="spellStart"/>
      <w:r w:rsidRPr="00E64C90">
        <w:rPr>
          <w:sz w:val="28"/>
          <w:szCs w:val="28"/>
        </w:rPr>
        <w:t>истыканность</w:t>
      </w:r>
      <w:proofErr w:type="spellEnd"/>
      <w:r w:rsidRPr="00E64C90">
        <w:rPr>
          <w:sz w:val="28"/>
          <w:szCs w:val="28"/>
        </w:rPr>
        <w:t>). Расщепление ногтевой пластинки. Расщепление ногтя в поперечном направлении. Ломкость ногтей. Старческие ногти. Искривленный (загнутый) ноготь. Расстройства пигментации ногтей. Белые пятнышки на ногтях.</w:t>
      </w:r>
    </w:p>
    <w:p w:rsidR="00E64C90" w:rsidRPr="00E64C90" w:rsidRDefault="006008BB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64C90" w:rsidRPr="00E64C90">
        <w:rPr>
          <w:b/>
          <w:bCs/>
          <w:sz w:val="28"/>
          <w:szCs w:val="28"/>
        </w:rPr>
        <w:t>Современные средства дезинфекции и стерилизации</w:t>
      </w:r>
      <w:r w:rsidR="00E64C90" w:rsidRPr="006008BB">
        <w:rPr>
          <w:b/>
          <w:sz w:val="28"/>
          <w:szCs w:val="28"/>
        </w:rPr>
        <w:t>.</w:t>
      </w:r>
      <w:r w:rsidR="004E293B">
        <w:rPr>
          <w:b/>
          <w:bCs/>
          <w:sz w:val="28"/>
          <w:szCs w:val="28"/>
        </w:rPr>
        <w:t> (10</w:t>
      </w:r>
      <w:r w:rsidR="00E64C90" w:rsidRPr="00E64C90">
        <w:rPr>
          <w:b/>
          <w:bCs/>
          <w:sz w:val="28"/>
          <w:szCs w:val="28"/>
        </w:rPr>
        <w:t xml:space="preserve">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 xml:space="preserve">Дезинфекция и стерилизация маникюрных инструментов. </w:t>
      </w:r>
      <w:proofErr w:type="spellStart"/>
      <w:r w:rsidRPr="00E64C90">
        <w:rPr>
          <w:sz w:val="28"/>
          <w:szCs w:val="28"/>
        </w:rPr>
        <w:t>Предстерилизационная</w:t>
      </w:r>
      <w:proofErr w:type="spellEnd"/>
      <w:r w:rsidRPr="00E64C90">
        <w:rPr>
          <w:sz w:val="28"/>
          <w:szCs w:val="28"/>
        </w:rPr>
        <w:t xml:space="preserve"> очистка. Стерилизация физическими методами. Обработка рук, рабочих поверхностей и помещения. Практические особенности обработки инструментов. Особенности обработки инструментов в домашних условиях.</w:t>
      </w:r>
    </w:p>
    <w:p w:rsidR="00E64C90" w:rsidRPr="00E64C90" w:rsidRDefault="006008BB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E64C90" w:rsidRPr="00E64C90">
        <w:rPr>
          <w:b/>
          <w:bCs/>
          <w:sz w:val="28"/>
          <w:szCs w:val="28"/>
        </w:rPr>
        <w:t>Болезни ногтей (приз</w:t>
      </w:r>
      <w:r w:rsidR="004E293B">
        <w:rPr>
          <w:b/>
          <w:bCs/>
          <w:sz w:val="28"/>
          <w:szCs w:val="28"/>
        </w:rPr>
        <w:t>наки, лечение, профилактика). (10</w:t>
      </w:r>
      <w:r w:rsidR="00E64C90" w:rsidRPr="00E64C90">
        <w:rPr>
          <w:b/>
          <w:bCs/>
          <w:sz w:val="28"/>
          <w:szCs w:val="28"/>
        </w:rPr>
        <w:t xml:space="preserve">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 xml:space="preserve">Негрибковые заболевания ногтей. Бледные желтоватые ногти. Бороздки. Ушиб. </w:t>
      </w:r>
      <w:proofErr w:type="spellStart"/>
      <w:r w:rsidRPr="00E64C90">
        <w:rPr>
          <w:sz w:val="28"/>
          <w:szCs w:val="28"/>
        </w:rPr>
        <w:t>Омозолелость</w:t>
      </w:r>
      <w:proofErr w:type="spellEnd"/>
      <w:r w:rsidRPr="00E64C90">
        <w:rPr>
          <w:sz w:val="28"/>
          <w:szCs w:val="28"/>
        </w:rPr>
        <w:t>. Грибковые заболевания ногтей. Симптомы грибкового поражения. Профилактика грибковых поражений.</w:t>
      </w:r>
    </w:p>
    <w:p w:rsidR="00E64C90" w:rsidRPr="00E64C90" w:rsidRDefault="006008BB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E64C90" w:rsidRPr="00E64C90">
        <w:rPr>
          <w:b/>
          <w:bCs/>
          <w:sz w:val="28"/>
          <w:szCs w:val="28"/>
        </w:rPr>
        <w:t>Правильный выбор инструментов для маникюра. Материалы для маникюра</w:t>
      </w:r>
      <w:r w:rsidR="00E64C90" w:rsidRPr="00E64C90">
        <w:rPr>
          <w:sz w:val="28"/>
          <w:szCs w:val="28"/>
        </w:rPr>
        <w:t>.</w:t>
      </w:r>
      <w:r w:rsidR="004E293B">
        <w:rPr>
          <w:b/>
          <w:bCs/>
          <w:sz w:val="28"/>
          <w:szCs w:val="28"/>
        </w:rPr>
        <w:t> (10</w:t>
      </w:r>
      <w:r w:rsidR="00E64C90" w:rsidRPr="00E64C90">
        <w:rPr>
          <w:b/>
          <w:bCs/>
          <w:sz w:val="28"/>
          <w:szCs w:val="28"/>
        </w:rPr>
        <w:t xml:space="preserve">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>Разновидности пилок. Кусачки для удаления кутикулы. Материалы для выполнения маникюра. Маникюрные лаки для ногтей.</w:t>
      </w:r>
    </w:p>
    <w:p w:rsidR="00E64C90" w:rsidRPr="00E64C90" w:rsidRDefault="00E64C90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b/>
          <w:bCs/>
          <w:sz w:val="28"/>
          <w:szCs w:val="28"/>
        </w:rPr>
        <w:t>7.</w:t>
      </w:r>
      <w:r w:rsidR="006008BB">
        <w:rPr>
          <w:b/>
          <w:bCs/>
          <w:sz w:val="28"/>
          <w:szCs w:val="28"/>
        </w:rPr>
        <w:t xml:space="preserve"> </w:t>
      </w:r>
      <w:r w:rsidRPr="00E64C90">
        <w:rPr>
          <w:b/>
          <w:bCs/>
          <w:sz w:val="28"/>
          <w:szCs w:val="28"/>
        </w:rPr>
        <w:t>Гигиенический уход за рукам</w:t>
      </w:r>
      <w:r w:rsidR="004E293B">
        <w:rPr>
          <w:b/>
          <w:bCs/>
          <w:sz w:val="28"/>
          <w:szCs w:val="28"/>
        </w:rPr>
        <w:t>и в зависимости от профессии. (10</w:t>
      </w:r>
      <w:r w:rsidRPr="00E64C90">
        <w:rPr>
          <w:b/>
          <w:bCs/>
          <w:sz w:val="28"/>
          <w:szCs w:val="28"/>
        </w:rPr>
        <w:t>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>Уход за руками в разных видах деятельности. В неблагоприятных условиях — на ветру, на жаре или холоде, с горячей или холодной водой, мылом, щелочами, кислотами.</w:t>
      </w:r>
    </w:p>
    <w:p w:rsidR="00E64C90" w:rsidRPr="00E64C90" w:rsidRDefault="00E64C90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b/>
          <w:bCs/>
          <w:sz w:val="28"/>
          <w:szCs w:val="28"/>
        </w:rPr>
        <w:t>8.</w:t>
      </w:r>
      <w:r w:rsidR="006008BB">
        <w:rPr>
          <w:b/>
          <w:bCs/>
          <w:sz w:val="28"/>
          <w:szCs w:val="28"/>
        </w:rPr>
        <w:t xml:space="preserve"> </w:t>
      </w:r>
      <w:r w:rsidRPr="00E64C90">
        <w:rPr>
          <w:b/>
          <w:bCs/>
          <w:sz w:val="28"/>
          <w:szCs w:val="28"/>
        </w:rPr>
        <w:t xml:space="preserve">Правила </w:t>
      </w:r>
      <w:proofErr w:type="spellStart"/>
      <w:r w:rsidRPr="00E64C90">
        <w:rPr>
          <w:b/>
          <w:bCs/>
          <w:sz w:val="28"/>
          <w:szCs w:val="28"/>
        </w:rPr>
        <w:t>самомассажа</w:t>
      </w:r>
      <w:proofErr w:type="spellEnd"/>
      <w:r w:rsidRPr="00E64C90">
        <w:rPr>
          <w:b/>
          <w:bCs/>
          <w:sz w:val="28"/>
          <w:szCs w:val="28"/>
        </w:rPr>
        <w:t xml:space="preserve"> кистей рук</w:t>
      </w:r>
      <w:r w:rsidR="004E293B">
        <w:rPr>
          <w:b/>
          <w:bCs/>
          <w:sz w:val="28"/>
          <w:szCs w:val="28"/>
        </w:rPr>
        <w:t>. Кожа рук – взгляд изнутри. (30</w:t>
      </w:r>
      <w:r w:rsidRPr="00E64C90">
        <w:rPr>
          <w:b/>
          <w:bCs/>
          <w:sz w:val="28"/>
          <w:szCs w:val="28"/>
        </w:rPr>
        <w:t xml:space="preserve">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lastRenderedPageBreak/>
        <w:t xml:space="preserve">Правила </w:t>
      </w:r>
      <w:proofErr w:type="spellStart"/>
      <w:r w:rsidRPr="00E64C90">
        <w:rPr>
          <w:sz w:val="28"/>
          <w:szCs w:val="28"/>
        </w:rPr>
        <w:t>самомассажа</w:t>
      </w:r>
      <w:proofErr w:type="spellEnd"/>
      <w:r w:rsidRPr="00E64C90">
        <w:rPr>
          <w:sz w:val="28"/>
          <w:szCs w:val="28"/>
        </w:rPr>
        <w:t xml:space="preserve"> кистей рук. Характерная особенность кожи рук. Особенность увядающей кожи рук. Сухость, потливость, покраснение и пигментация кожи рук.</w:t>
      </w:r>
    </w:p>
    <w:p w:rsidR="00E64C90" w:rsidRPr="00E64C90" w:rsidRDefault="00E64C90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b/>
          <w:bCs/>
          <w:sz w:val="28"/>
          <w:szCs w:val="28"/>
        </w:rPr>
        <w:t>9.</w:t>
      </w:r>
      <w:r w:rsidR="006008BB">
        <w:rPr>
          <w:b/>
          <w:bCs/>
          <w:sz w:val="28"/>
          <w:szCs w:val="28"/>
        </w:rPr>
        <w:t xml:space="preserve"> </w:t>
      </w:r>
      <w:r w:rsidRPr="00E64C90">
        <w:rPr>
          <w:b/>
          <w:bCs/>
          <w:sz w:val="28"/>
          <w:szCs w:val="28"/>
        </w:rPr>
        <w:t>Техника выполнения клас</w:t>
      </w:r>
      <w:r w:rsidR="006008BB">
        <w:rPr>
          <w:b/>
          <w:bCs/>
          <w:sz w:val="28"/>
          <w:szCs w:val="28"/>
        </w:rPr>
        <w:t xml:space="preserve">сического (обрезного маникюра). </w:t>
      </w:r>
      <w:r w:rsidRPr="00E64C90">
        <w:rPr>
          <w:b/>
          <w:bCs/>
          <w:sz w:val="28"/>
          <w:szCs w:val="28"/>
        </w:rPr>
        <w:t>(</w:t>
      </w:r>
      <w:r w:rsidR="004E293B">
        <w:rPr>
          <w:b/>
          <w:bCs/>
          <w:sz w:val="28"/>
          <w:szCs w:val="28"/>
        </w:rPr>
        <w:t>4</w:t>
      </w:r>
      <w:r w:rsidRPr="00E64C90">
        <w:rPr>
          <w:b/>
          <w:bCs/>
          <w:sz w:val="28"/>
          <w:szCs w:val="28"/>
        </w:rPr>
        <w:t>0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 xml:space="preserve">Правила выполнения классического маникюра. Формы </w:t>
      </w:r>
      <w:proofErr w:type="spellStart"/>
      <w:r w:rsidRPr="00E64C90">
        <w:rPr>
          <w:sz w:val="28"/>
          <w:szCs w:val="28"/>
        </w:rPr>
        <w:t>запиливания</w:t>
      </w:r>
      <w:proofErr w:type="spellEnd"/>
      <w:r w:rsidRPr="00E64C90">
        <w:rPr>
          <w:sz w:val="28"/>
          <w:szCs w:val="28"/>
        </w:rPr>
        <w:t xml:space="preserve"> ногтей. Полировка. Грунтовка. Покрытие лаком. Закрепление.</w:t>
      </w:r>
    </w:p>
    <w:p w:rsidR="00E64C90" w:rsidRPr="00E64C90" w:rsidRDefault="00E64C90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b/>
          <w:bCs/>
          <w:sz w:val="28"/>
          <w:szCs w:val="28"/>
        </w:rPr>
        <w:t>10.</w:t>
      </w:r>
      <w:r w:rsidR="006008BB">
        <w:rPr>
          <w:b/>
          <w:bCs/>
          <w:sz w:val="28"/>
          <w:szCs w:val="28"/>
        </w:rPr>
        <w:t xml:space="preserve"> </w:t>
      </w:r>
      <w:r w:rsidRPr="00E64C90">
        <w:rPr>
          <w:b/>
          <w:bCs/>
          <w:sz w:val="28"/>
          <w:szCs w:val="28"/>
        </w:rPr>
        <w:t>Техника выполнения европей</w:t>
      </w:r>
      <w:r w:rsidR="004E293B">
        <w:rPr>
          <w:b/>
          <w:bCs/>
          <w:sz w:val="28"/>
          <w:szCs w:val="28"/>
        </w:rPr>
        <w:t>ского (</w:t>
      </w:r>
      <w:proofErr w:type="spellStart"/>
      <w:r w:rsidR="004E293B">
        <w:rPr>
          <w:b/>
          <w:bCs/>
          <w:sz w:val="28"/>
          <w:szCs w:val="28"/>
        </w:rPr>
        <w:t>необрезного</w:t>
      </w:r>
      <w:proofErr w:type="spellEnd"/>
      <w:r w:rsidR="004E293B">
        <w:rPr>
          <w:b/>
          <w:bCs/>
          <w:sz w:val="28"/>
          <w:szCs w:val="28"/>
        </w:rPr>
        <w:t>) маникюра. (4</w:t>
      </w:r>
      <w:r w:rsidRPr="00E64C90">
        <w:rPr>
          <w:b/>
          <w:bCs/>
          <w:sz w:val="28"/>
          <w:szCs w:val="28"/>
        </w:rPr>
        <w:t>0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>Правила выполнения европейского маникюра. Материалы для европейского маникюра. Особенности и преимущества европейского маникюра.</w:t>
      </w:r>
    </w:p>
    <w:p w:rsidR="00E64C90" w:rsidRPr="00E64C90" w:rsidRDefault="00E64C90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b/>
          <w:bCs/>
          <w:sz w:val="28"/>
          <w:szCs w:val="28"/>
        </w:rPr>
        <w:t>11.</w:t>
      </w:r>
      <w:r w:rsidR="006008BB">
        <w:rPr>
          <w:b/>
          <w:bCs/>
          <w:sz w:val="28"/>
          <w:szCs w:val="28"/>
        </w:rPr>
        <w:t xml:space="preserve">  </w:t>
      </w:r>
      <w:r w:rsidRPr="00E64C90">
        <w:rPr>
          <w:b/>
          <w:bCs/>
          <w:sz w:val="28"/>
          <w:szCs w:val="28"/>
        </w:rPr>
        <w:t>Техник</w:t>
      </w:r>
      <w:r w:rsidR="004E293B">
        <w:rPr>
          <w:b/>
          <w:bCs/>
          <w:sz w:val="28"/>
          <w:szCs w:val="28"/>
        </w:rPr>
        <w:t>а выполнения SPA – маникюра. (38</w:t>
      </w:r>
      <w:r w:rsidRPr="00E64C90">
        <w:rPr>
          <w:b/>
          <w:bCs/>
          <w:sz w:val="28"/>
          <w:szCs w:val="28"/>
        </w:rPr>
        <w:t xml:space="preserve"> ч)</w:t>
      </w:r>
    </w:p>
    <w:p w:rsidR="00E64C90" w:rsidRPr="00E64C90" w:rsidRDefault="00E64C90" w:rsidP="004E29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C90">
        <w:rPr>
          <w:sz w:val="28"/>
          <w:szCs w:val="28"/>
        </w:rPr>
        <w:t xml:space="preserve">Последовательность выполнения SPA – маникюра. Материалы для использования в SPA - маникюре. </w:t>
      </w:r>
      <w:proofErr w:type="spellStart"/>
      <w:r w:rsidRPr="00E64C90">
        <w:rPr>
          <w:sz w:val="28"/>
          <w:szCs w:val="28"/>
        </w:rPr>
        <w:t>Фрэнч</w:t>
      </w:r>
      <w:proofErr w:type="spellEnd"/>
      <w:r w:rsidRPr="00E64C90">
        <w:rPr>
          <w:sz w:val="28"/>
          <w:szCs w:val="28"/>
        </w:rPr>
        <w:t xml:space="preserve"> - дизайн ногтей. Особенности выполнения детского, мужского и лечебно – </w:t>
      </w:r>
      <w:proofErr w:type="spellStart"/>
      <w:r w:rsidRPr="00E64C90">
        <w:rPr>
          <w:sz w:val="28"/>
          <w:szCs w:val="28"/>
        </w:rPr>
        <w:t>маслянного</w:t>
      </w:r>
      <w:proofErr w:type="spellEnd"/>
      <w:r w:rsidRPr="00E64C90">
        <w:rPr>
          <w:sz w:val="28"/>
          <w:szCs w:val="28"/>
        </w:rPr>
        <w:t xml:space="preserve"> маникюра.</w:t>
      </w:r>
    </w:p>
    <w:p w:rsidR="00E64C90" w:rsidRDefault="006008BB" w:rsidP="0060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Итоговая аттестация обучающихся. </w:t>
      </w:r>
      <w:r w:rsidR="00E64C90" w:rsidRPr="00E64C90">
        <w:rPr>
          <w:b/>
          <w:bCs/>
          <w:sz w:val="28"/>
          <w:szCs w:val="28"/>
        </w:rPr>
        <w:t>(2 ч)</w:t>
      </w:r>
    </w:p>
    <w:p w:rsidR="006008BB" w:rsidRDefault="006008BB" w:rsidP="006008BB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6008BB" w:rsidRPr="00A80444" w:rsidRDefault="00FA5CAF" w:rsidP="006008BB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="006008BB" w:rsidRPr="00A80444">
        <w:rPr>
          <w:b/>
          <w:color w:val="000000"/>
          <w:sz w:val="28"/>
          <w:szCs w:val="28"/>
        </w:rPr>
        <w:t>ОБЕСПЕЧЕНИЕ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FA5CAF">
        <w:rPr>
          <w:b/>
          <w:bCs/>
          <w:sz w:val="28"/>
          <w:szCs w:val="28"/>
        </w:rPr>
        <w:t>Условия реализации программы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 маникюрный;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Лампа настольная;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Ванночка для рук;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Валик под руки;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Полотенца;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Салфетки о</w:t>
      </w:r>
      <w:r>
        <w:rPr>
          <w:sz w:val="28"/>
          <w:szCs w:val="28"/>
        </w:rPr>
        <w:t>дноразовые;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Стерилиз</w:t>
      </w:r>
      <w:r>
        <w:rPr>
          <w:sz w:val="28"/>
          <w:szCs w:val="28"/>
        </w:rPr>
        <w:t>атор для обработки инструментов;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5CAF">
        <w:rPr>
          <w:sz w:val="28"/>
          <w:szCs w:val="28"/>
        </w:rPr>
        <w:t xml:space="preserve"> Дезинфицирующие средства для инструментов.</w:t>
      </w:r>
      <w:r>
        <w:rPr>
          <w:sz w:val="28"/>
          <w:szCs w:val="28"/>
        </w:rPr>
        <w:t xml:space="preserve">  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FA5CAF">
        <w:rPr>
          <w:b/>
          <w:bCs/>
          <w:sz w:val="28"/>
          <w:szCs w:val="28"/>
        </w:rPr>
        <w:t>Инструменты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Пилка</w:t>
      </w:r>
      <w:r>
        <w:rPr>
          <w:sz w:val="28"/>
          <w:szCs w:val="28"/>
        </w:rPr>
        <w:t>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Щипцы для кожи</w:t>
      </w:r>
      <w:r>
        <w:rPr>
          <w:sz w:val="28"/>
          <w:szCs w:val="28"/>
        </w:rPr>
        <w:t>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Щипцы для ногтей</w:t>
      </w:r>
      <w:r>
        <w:rPr>
          <w:sz w:val="28"/>
          <w:szCs w:val="28"/>
        </w:rPr>
        <w:t>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Шабер или апельсиновая палочка.</w:t>
      </w:r>
    </w:p>
    <w:p w:rsidR="00FA5CAF" w:rsidRPr="00FA5CAF" w:rsidRDefault="00FA5CAF" w:rsidP="00FA5CAF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FA5CAF">
        <w:rPr>
          <w:b/>
          <w:bCs/>
          <w:sz w:val="28"/>
          <w:szCs w:val="28"/>
        </w:rPr>
        <w:t>Материалы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Крем для рук;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Средство для удаления кутикулы;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Средство для выравнивания ногтей</w:t>
      </w:r>
      <w:r>
        <w:rPr>
          <w:sz w:val="28"/>
          <w:szCs w:val="28"/>
        </w:rPr>
        <w:t>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Основа под лак</w:t>
      </w:r>
      <w:r>
        <w:rPr>
          <w:sz w:val="28"/>
          <w:szCs w:val="28"/>
        </w:rPr>
        <w:t>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Лак для ногтей</w:t>
      </w:r>
      <w:r>
        <w:rPr>
          <w:sz w:val="28"/>
          <w:szCs w:val="28"/>
        </w:rPr>
        <w:t>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CAF">
        <w:rPr>
          <w:sz w:val="28"/>
          <w:szCs w:val="28"/>
        </w:rPr>
        <w:t>Закрепитель лака</w:t>
      </w:r>
      <w:r>
        <w:rPr>
          <w:sz w:val="28"/>
          <w:szCs w:val="28"/>
        </w:rPr>
        <w:t>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A5CAF">
        <w:rPr>
          <w:sz w:val="28"/>
          <w:szCs w:val="28"/>
        </w:rPr>
        <w:t>Дез-спрей</w:t>
      </w:r>
      <w:proofErr w:type="spellEnd"/>
      <w:r w:rsidRPr="00FA5CAF">
        <w:rPr>
          <w:sz w:val="28"/>
          <w:szCs w:val="28"/>
        </w:rPr>
        <w:t xml:space="preserve"> для обра</w:t>
      </w:r>
      <w:r>
        <w:rPr>
          <w:sz w:val="28"/>
          <w:szCs w:val="28"/>
        </w:rPr>
        <w:t>ботки рук и рабочей поверхности;</w:t>
      </w:r>
    </w:p>
    <w:p w:rsidR="00FA5CAF" w:rsidRP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Мыльный раствор;</w:t>
      </w:r>
    </w:p>
    <w:p w:rsidR="00FA5CAF" w:rsidRDefault="00FA5CAF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Соль для укрепления ногтей;</w:t>
      </w:r>
    </w:p>
    <w:p w:rsidR="00C62979" w:rsidRPr="00FA5CAF" w:rsidRDefault="00C62979" w:rsidP="00FA5C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61998" w:rsidRDefault="00C62979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62979">
        <w:rPr>
          <w:b/>
          <w:sz w:val="28"/>
          <w:szCs w:val="28"/>
        </w:rPr>
        <w:t xml:space="preserve">                              </w:t>
      </w:r>
      <w:r w:rsidR="00F8433C">
        <w:rPr>
          <w:b/>
          <w:sz w:val="28"/>
          <w:szCs w:val="28"/>
        </w:rPr>
        <w:t xml:space="preserve">    </w:t>
      </w:r>
      <w:r w:rsidRPr="00C62979">
        <w:rPr>
          <w:b/>
          <w:sz w:val="28"/>
          <w:szCs w:val="28"/>
        </w:rPr>
        <w:t xml:space="preserve"> </w:t>
      </w:r>
    </w:p>
    <w:p w:rsidR="006008BB" w:rsidRPr="00C62979" w:rsidRDefault="00C62979" w:rsidP="00FA5C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62979">
        <w:rPr>
          <w:b/>
          <w:sz w:val="28"/>
          <w:szCs w:val="28"/>
        </w:rPr>
        <w:lastRenderedPageBreak/>
        <w:t xml:space="preserve"> Методическое обеспечение</w:t>
      </w:r>
    </w:p>
    <w:p w:rsidR="006008BB" w:rsidRPr="006008BB" w:rsidRDefault="006008BB" w:rsidP="006008B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008BB">
        <w:rPr>
          <w:b/>
          <w:sz w:val="28"/>
          <w:szCs w:val="28"/>
        </w:rPr>
        <w:t>Раскрытие содержания программы обеспечивается:</w:t>
      </w:r>
    </w:p>
    <w:p w:rsidR="006008BB" w:rsidRPr="006008BB" w:rsidRDefault="006008BB" w:rsidP="006008B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8BB">
        <w:rPr>
          <w:sz w:val="28"/>
          <w:szCs w:val="28"/>
        </w:rPr>
        <w:t xml:space="preserve">беседами, лекциями с использованием </w:t>
      </w:r>
      <w:proofErr w:type="spellStart"/>
      <w:r w:rsidRPr="006008BB">
        <w:rPr>
          <w:sz w:val="28"/>
          <w:szCs w:val="28"/>
        </w:rPr>
        <w:t>мультимедий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презентаций,  </w:t>
      </w:r>
      <w:proofErr w:type="spellStart"/>
      <w:r>
        <w:rPr>
          <w:sz w:val="28"/>
          <w:szCs w:val="28"/>
        </w:rPr>
        <w:t>и</w:t>
      </w:r>
      <w:r w:rsidRPr="006008BB">
        <w:rPr>
          <w:sz w:val="28"/>
          <w:szCs w:val="28"/>
        </w:rPr>
        <w:t>нтернент-ресурсов</w:t>
      </w:r>
      <w:proofErr w:type="spellEnd"/>
      <w:r w:rsidRPr="006008BB">
        <w:rPr>
          <w:sz w:val="28"/>
          <w:szCs w:val="28"/>
        </w:rPr>
        <w:t>;</w:t>
      </w:r>
    </w:p>
    <w:p w:rsidR="006008BB" w:rsidRPr="006008BB" w:rsidRDefault="006008BB" w:rsidP="006008B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8BB">
        <w:rPr>
          <w:sz w:val="28"/>
          <w:szCs w:val="28"/>
        </w:rPr>
        <w:t>семинарами, работой по группам;</w:t>
      </w:r>
    </w:p>
    <w:p w:rsidR="006008BB" w:rsidRPr="006008BB" w:rsidRDefault="006008BB" w:rsidP="006008B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8BB">
        <w:rPr>
          <w:sz w:val="28"/>
          <w:szCs w:val="28"/>
        </w:rPr>
        <w:t>индивидуальной работой с обучающимися;</w:t>
      </w:r>
    </w:p>
    <w:p w:rsidR="006008BB" w:rsidRDefault="006008BB" w:rsidP="006008B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8BB">
        <w:rPr>
          <w:sz w:val="28"/>
          <w:szCs w:val="28"/>
        </w:rPr>
        <w:t>комфортностью и эстетикой оформления помещения, где проходят занятия с обучающими.</w:t>
      </w:r>
    </w:p>
    <w:p w:rsidR="00C62979" w:rsidRDefault="00C62979" w:rsidP="00C6297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62979">
        <w:rPr>
          <w:b/>
          <w:sz w:val="28"/>
          <w:szCs w:val="28"/>
        </w:rPr>
        <w:t xml:space="preserve">                 </w:t>
      </w:r>
    </w:p>
    <w:p w:rsidR="00C62979" w:rsidRPr="00F8433C" w:rsidRDefault="00C62979" w:rsidP="00F8433C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2A77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8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7BA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62979" w:rsidRPr="00BA609B" w:rsidRDefault="00C62979" w:rsidP="00C62979">
      <w:pPr>
        <w:widowControl w:val="0"/>
        <w:tabs>
          <w:tab w:val="left" w:pos="0"/>
        </w:tabs>
        <w:suppressAutoHyphens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обучающихся</w:t>
      </w:r>
      <w:r w:rsidR="007552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979" w:rsidRPr="00BA609B" w:rsidRDefault="00C62979" w:rsidP="00C62979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C62979" w:rsidRPr="00BA609B" w:rsidRDefault="00C62979" w:rsidP="00C62979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 контроль – сентябрь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2979" w:rsidRPr="00BA609B" w:rsidRDefault="00C62979" w:rsidP="00C62979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 контроль – январь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2979" w:rsidRPr="00CA56CD" w:rsidRDefault="00205DDF" w:rsidP="00C62979">
      <w:pPr>
        <w:pStyle w:val="a7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2979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– май.</w:t>
      </w:r>
    </w:p>
    <w:tbl>
      <w:tblPr>
        <w:tblStyle w:val="a6"/>
        <w:tblW w:w="0" w:type="auto"/>
        <w:tblLook w:val="04A0"/>
      </w:tblPr>
      <w:tblGrid>
        <w:gridCol w:w="2346"/>
        <w:gridCol w:w="2284"/>
        <w:gridCol w:w="155"/>
        <w:gridCol w:w="2482"/>
        <w:gridCol w:w="2304"/>
      </w:tblGrid>
      <w:tr w:rsidR="00C62979" w:rsidRPr="00BA609B" w:rsidTr="00107715">
        <w:tc>
          <w:tcPr>
            <w:tcW w:w="4785" w:type="dxa"/>
            <w:gridSpan w:val="3"/>
            <w:shd w:val="clear" w:color="auto" w:fill="D9D9D9" w:themeFill="background1" w:themeFillShade="D9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Время проведения</w:t>
            </w:r>
          </w:p>
        </w:tc>
        <w:tc>
          <w:tcPr>
            <w:tcW w:w="4786" w:type="dxa"/>
            <w:gridSpan w:val="2"/>
            <w:shd w:val="clear" w:color="auto" w:fill="D9D9D9" w:themeFill="background1" w:themeFillShade="D9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C62979" w:rsidRPr="00BA609B" w:rsidTr="00107715">
        <w:tc>
          <w:tcPr>
            <w:tcW w:w="4785" w:type="dxa"/>
            <w:gridSpan w:val="3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 учебного года</w:t>
            </w:r>
          </w:p>
        </w:tc>
        <w:tc>
          <w:tcPr>
            <w:tcW w:w="4786" w:type="dxa"/>
            <w:gridSpan w:val="2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</w:t>
            </w:r>
          </w:p>
        </w:tc>
      </w:tr>
      <w:tr w:rsidR="00C62979" w:rsidRPr="00BA609B" w:rsidTr="00107715">
        <w:tc>
          <w:tcPr>
            <w:tcW w:w="4785" w:type="dxa"/>
            <w:gridSpan w:val="3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4786" w:type="dxa"/>
            <w:gridSpan w:val="2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степень усвоения обучающимися 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</w:t>
            </w:r>
          </w:p>
        </w:tc>
      </w:tr>
      <w:tr w:rsidR="00C62979" w:rsidRPr="00BA609B" w:rsidTr="00107715">
        <w:tc>
          <w:tcPr>
            <w:tcW w:w="4785" w:type="dxa"/>
            <w:gridSpan w:val="3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  <w:gridSpan w:val="2"/>
          </w:tcPr>
          <w:p w:rsidR="00C62979" w:rsidRPr="00BA609B" w:rsidRDefault="00C62979" w:rsidP="00155A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</w:t>
            </w:r>
          </w:p>
        </w:tc>
      </w:tr>
      <w:tr w:rsidR="00107715" w:rsidRPr="002B7845" w:rsidTr="00107715">
        <w:tc>
          <w:tcPr>
            <w:tcW w:w="2346" w:type="dxa"/>
            <w:shd w:val="clear" w:color="auto" w:fill="BFBFBF" w:themeFill="background1" w:themeFillShade="BF"/>
          </w:tcPr>
          <w:p w:rsidR="00107715" w:rsidRPr="002B7845" w:rsidRDefault="00107715" w:rsidP="00E34939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Задачи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107715" w:rsidRPr="002B7845" w:rsidRDefault="00107715" w:rsidP="00E34939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Критерии</w:t>
            </w:r>
          </w:p>
        </w:tc>
        <w:tc>
          <w:tcPr>
            <w:tcW w:w="2637" w:type="dxa"/>
            <w:gridSpan w:val="2"/>
            <w:shd w:val="clear" w:color="auto" w:fill="BFBFBF" w:themeFill="background1" w:themeFillShade="BF"/>
          </w:tcPr>
          <w:p w:rsidR="00107715" w:rsidRPr="002B7845" w:rsidRDefault="00107715" w:rsidP="00E34939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Показатели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107715" w:rsidRPr="002B7845" w:rsidRDefault="00107715" w:rsidP="00E34939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Методы</w:t>
            </w:r>
          </w:p>
        </w:tc>
      </w:tr>
      <w:tr w:rsidR="00107715" w:rsidTr="00107715">
        <w:tc>
          <w:tcPr>
            <w:tcW w:w="9571" w:type="dxa"/>
            <w:gridSpan w:val="5"/>
            <w:shd w:val="clear" w:color="auto" w:fill="BFBFBF" w:themeFill="background1" w:themeFillShade="BF"/>
          </w:tcPr>
          <w:p w:rsidR="00107715" w:rsidRDefault="00107715" w:rsidP="00E34939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2B7845">
              <w:rPr>
                <w:rFonts w:ascii="Times New Roman" w:hAnsi="Times New Roman"/>
                <w:b/>
                <w:sz w:val="28"/>
                <w:szCs w:val="28"/>
              </w:rPr>
              <w:t>Задачи обучения</w:t>
            </w:r>
          </w:p>
        </w:tc>
      </w:tr>
      <w:tr w:rsidR="00107715" w:rsidTr="00107715">
        <w:tc>
          <w:tcPr>
            <w:tcW w:w="2346" w:type="dxa"/>
          </w:tcPr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07715">
              <w:rPr>
                <w:b/>
                <w:bCs/>
                <w:u w:val="single"/>
              </w:rPr>
              <w:t>Образовательные: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07715">
              <w:t xml:space="preserve">- Обучение навыкам выполнения маникюра с </w:t>
            </w:r>
            <w:r w:rsidRPr="00107715">
              <w:lastRenderedPageBreak/>
              <w:t>соблюдением всех требований охраны и гигиены труда на рабочем месте,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07715">
              <w:rPr>
                <w:b/>
                <w:bCs/>
                <w:u w:val="single"/>
              </w:rPr>
              <w:t>Воспитательные: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07715">
              <w:t>- формирование художественного и эстетического вкуса;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07715">
              <w:t>- организация деятельности на основе договоренности и взаимной поддержки,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07715">
              <w:rPr>
                <w:bCs/>
              </w:rPr>
              <w:t xml:space="preserve">-  </w:t>
            </w:r>
            <w:r w:rsidRPr="00107715">
              <w:t>воспитание чувства ответственности.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07715">
              <w:rPr>
                <w:b/>
                <w:bCs/>
                <w:u w:val="single"/>
              </w:rPr>
              <w:t>Развивающие: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07715">
              <w:t>- Развитие чувства красоты и гармонии, индивидуальности и стиля.</w:t>
            </w:r>
          </w:p>
          <w:p w:rsidR="00107715" w:rsidRPr="00107715" w:rsidRDefault="00107715" w:rsidP="0010771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07715">
              <w:t>- развитие деловых качеств: самостоятельности, ответственности, активности,</w:t>
            </w:r>
          </w:p>
          <w:p w:rsidR="00107715" w:rsidRPr="00107715" w:rsidRDefault="00107715" w:rsidP="00107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>- формирование профессиональной ориентации личности обучающихся посредством специальных знаний и умений по предмету изучения</w:t>
            </w:r>
          </w:p>
        </w:tc>
        <w:tc>
          <w:tcPr>
            <w:tcW w:w="2284" w:type="dxa"/>
          </w:tcPr>
          <w:p w:rsidR="00107715" w:rsidRPr="00107715" w:rsidRDefault="00107715" w:rsidP="00E3493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соответствия теоретических знаний </w:t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программным требованиям.</w:t>
            </w:r>
          </w:p>
          <w:p w:rsidR="00107715" w:rsidRPr="00107715" w:rsidRDefault="00107715" w:rsidP="00107715">
            <w:pPr>
              <w:widowControl w:val="0"/>
              <w:tabs>
                <w:tab w:val="left" w:pos="0"/>
                <w:tab w:val="left" w:pos="1575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37" w:type="dxa"/>
            <w:gridSpan w:val="2"/>
          </w:tcPr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Высокий уровень освоения программы (отлично)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</w:t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правильно, уверенно, без напряжения, в нужном темпе и характере.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Точное знание терминологии и правил выполнения задания.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освоения программы (хорошо).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технически правильно, но недостаточно красиво, с некоторым напряжением, не совсем уверенно.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владение теоретическими знаниями.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освоения программы (удовлетворительно)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правильно, но недостаточно точно, с большим напряжением, допущены незначительные ошибки.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 Слабое усвоение теоретического программного материала 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программы неудовлетворительно.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сделано с грубыми ошибками, небрежно.</w:t>
            </w:r>
          </w:p>
          <w:p w:rsidR="00107715" w:rsidRPr="00107715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1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не выполнено.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15">
              <w:rPr>
                <w:rFonts w:ascii="Times New Roman" w:hAnsi="Times New Roman" w:cs="Times New Roman"/>
                <w:sz w:val="24"/>
                <w:szCs w:val="24"/>
              </w:rPr>
              <w:t>Проверка освоения программного материала проводится по всем направлениям образовательной программы, и ее результаты фиксируются в зачетных ведомостях и в журнале.</w:t>
            </w:r>
          </w:p>
          <w:p w:rsidR="00107715" w:rsidRPr="00107715" w:rsidRDefault="00107715" w:rsidP="00E34939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715">
              <w:rPr>
                <w:rFonts w:ascii="Times New Roman" w:hAnsi="Times New Roman"/>
                <w:sz w:val="24"/>
                <w:szCs w:val="24"/>
              </w:rPr>
              <w:t xml:space="preserve">При оценке </w:t>
            </w:r>
            <w:r w:rsidRPr="00107715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освоения образовательной программы учитывается участие детей в концертных программах, конкурсах и фестивалях детского творчества.</w:t>
            </w:r>
          </w:p>
        </w:tc>
        <w:tc>
          <w:tcPr>
            <w:tcW w:w="2304" w:type="dxa"/>
          </w:tcPr>
          <w:p w:rsidR="00107715" w:rsidRPr="00886BFB" w:rsidRDefault="00107715" w:rsidP="00E34939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Отслеживание результативности освоения программного </w:t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осуществляется в течение всего периода обучения на занятиях разных видов:</w:t>
            </w:r>
          </w:p>
          <w:p w:rsidR="00107715" w:rsidRPr="00886BFB" w:rsidRDefault="00107715" w:rsidP="00107715">
            <w:pPr>
              <w:pStyle w:val="a7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/>
                <w:b/>
                <w:sz w:val="24"/>
                <w:szCs w:val="24"/>
              </w:rPr>
              <w:t>учебные,</w:t>
            </w:r>
          </w:p>
          <w:p w:rsidR="00107715" w:rsidRPr="00886BFB" w:rsidRDefault="00107715" w:rsidP="00107715">
            <w:pPr>
              <w:pStyle w:val="a7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/>
                <w:b/>
                <w:sz w:val="24"/>
                <w:szCs w:val="24"/>
              </w:rPr>
              <w:t>зачетные,</w:t>
            </w:r>
          </w:p>
          <w:p w:rsidR="00107715" w:rsidRPr="00886BFB" w:rsidRDefault="00107715" w:rsidP="00107715">
            <w:pPr>
              <w:pStyle w:val="a7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/>
                <w:b/>
                <w:sz w:val="24"/>
                <w:szCs w:val="24"/>
              </w:rPr>
              <w:t>открытые.</w:t>
            </w:r>
          </w:p>
          <w:p w:rsidR="00107715" w:rsidRPr="00886BFB" w:rsidRDefault="00107715" w:rsidP="00E34939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15" w:rsidRPr="00886BFB" w:rsidRDefault="00107715" w:rsidP="00E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>Как правило, оценка качества выставляется на итоговом занятии.</w:t>
            </w:r>
          </w:p>
          <w:p w:rsidR="00107715" w:rsidRDefault="00107715" w:rsidP="00E34939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7715" w:rsidRDefault="00107715" w:rsidP="00600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4C90" w:rsidRPr="00902DD2" w:rsidRDefault="00C62979" w:rsidP="00600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C629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Критериальная</w:t>
      </w:r>
      <w:proofErr w:type="spellEnd"/>
      <w:r w:rsidRPr="00C629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база итоговой аттестации обучающихся в МУ ДО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</w:t>
      </w:r>
      <w:proofErr w:type="spellStart"/>
      <w:r w:rsidRPr="00C629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Кубринского</w:t>
      </w:r>
      <w:proofErr w:type="spellEnd"/>
      <w:r w:rsidRPr="00C629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ЦДТ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0"/>
        <w:gridCol w:w="1770"/>
        <w:gridCol w:w="2121"/>
        <w:gridCol w:w="1408"/>
        <w:gridCol w:w="2424"/>
      </w:tblGrid>
      <w:tr w:rsidR="00C62979" w:rsidRPr="00C62979" w:rsidTr="00C62979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Оцениваемые параметры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Степень выраженности критерия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отслеживания</w:t>
            </w:r>
          </w:p>
        </w:tc>
      </w:tr>
      <w:tr w:rsidR="00C62979" w:rsidRPr="00C62979" w:rsidTr="00C62979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усвоенных знаний составляет более 50%; ребенок сочетает специальную терминологию с бытовой.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-ребенок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занятие,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нормативов…</w:t>
            </w:r>
          </w:p>
        </w:tc>
      </w:tr>
      <w:tr w:rsidR="00C62979" w:rsidRPr="00C62979" w:rsidTr="00C62979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Практические умения в рамках программы дополнительного образования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практических умений и навыков программным требованиям, владение специальным оборудованием, </w:t>
            </w: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оснащением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ребенок овладел менее чем 50% предусмотренных умений и навыков; испытывает серьезные затруднения при работе с оборудованием.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объем усвоенных умений и навыков составляет более 50%; с оборудованием ребенок работает с помощью педагога.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 балл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балла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балла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практического задания,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зачетное или экзаменационное прослушивание,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творческой работы,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научно-</w:t>
            </w: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работы, проекта,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выставке работ,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стендовый доклад,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конференции, тематических чтениях,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полевой практики,</w:t>
            </w:r>
          </w:p>
          <w:p w:rsidR="00C62979" w:rsidRPr="00C62979" w:rsidRDefault="00C62979" w:rsidP="00C6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олимпиадах, конкурсах, соревнованиях, фестивалях турнира</w:t>
            </w:r>
            <w:r w:rsidR="00902DD2" w:rsidRPr="00902D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2979" w:rsidRPr="00902DD2" w:rsidRDefault="00C62979" w:rsidP="00C62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DD2" w:rsidRP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Оценка результатов подготовки отдельного обучающегося складывается по формуле: Т+П,</w:t>
      </w:r>
    </w:p>
    <w:p w:rsidR="00902DD2" w:rsidRP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Где Т – количество баллов по теоретической подготовке;</w:t>
      </w:r>
    </w:p>
    <w:p w:rsidR="00902DD2" w:rsidRP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П- количество баллов по практической подготовке.</w:t>
      </w:r>
    </w:p>
    <w:p w:rsidR="00902DD2" w:rsidRP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В соответствии с оценкой результатов подготовки определяется уровень подготовки обучающегося по программе</w:t>
      </w:r>
    </w:p>
    <w:p w:rsidR="00902DD2" w:rsidRP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5-6 баллов – высокий уровень,</w:t>
      </w:r>
    </w:p>
    <w:p w:rsidR="00902DD2" w:rsidRP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3-4 – средний уровень,</w:t>
      </w:r>
    </w:p>
    <w:p w:rsid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0-2 – низкий уровень.</w:t>
      </w:r>
    </w:p>
    <w:p w:rsidR="00902DD2" w:rsidRPr="00902DD2" w:rsidRDefault="00902DD2" w:rsidP="00902D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2DD2" w:rsidRPr="00902DD2" w:rsidRDefault="005F3D5A" w:rsidP="00902DD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A87319">
        <w:rPr>
          <w:b/>
          <w:color w:val="000000"/>
          <w:sz w:val="28"/>
          <w:szCs w:val="28"/>
        </w:rPr>
        <w:t>Список информационных источников</w:t>
      </w:r>
    </w:p>
    <w:p w:rsidR="00902DD2" w:rsidRPr="00902DD2" w:rsidRDefault="00902DD2" w:rsidP="005F3D5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Абрамова В.Е.. Психология регуляции нравственно-делового общения подростков.</w:t>
      </w:r>
      <w:r w:rsidR="00755206">
        <w:rPr>
          <w:sz w:val="28"/>
          <w:szCs w:val="28"/>
        </w:rPr>
        <w:t xml:space="preserve"> </w:t>
      </w:r>
      <w:r w:rsidRPr="00902DD2">
        <w:rPr>
          <w:sz w:val="28"/>
          <w:szCs w:val="28"/>
        </w:rPr>
        <w:t>Мир.2001.</w:t>
      </w:r>
    </w:p>
    <w:p w:rsidR="00902DD2" w:rsidRPr="00902DD2" w:rsidRDefault="00902DD2" w:rsidP="005F3D5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DD2">
        <w:rPr>
          <w:sz w:val="28"/>
          <w:szCs w:val="28"/>
        </w:rPr>
        <w:t>Анн Л. Ф. Психологический тренинг с подростками. – СПб.: Питер, 2006.</w:t>
      </w:r>
    </w:p>
    <w:p w:rsidR="005F3D5A" w:rsidRDefault="00205DDB" w:rsidP="00205DD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Маникюр на все случаи жизни, Кулагин Е.И ООО «Издательство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».</w:t>
      </w:r>
    </w:p>
    <w:p w:rsidR="00205DDB" w:rsidRDefault="00205DDB" w:rsidP="00205DD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ногтей, «Издательство ОЛЕ ХАУС» 2014.г Емельянова И.М.</w:t>
      </w:r>
    </w:p>
    <w:p w:rsidR="00205DDB" w:rsidRDefault="00205DDB" w:rsidP="00205DD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ногтевого сервиса, ООО «Издательство </w:t>
      </w:r>
      <w:proofErr w:type="spellStart"/>
      <w:r>
        <w:rPr>
          <w:sz w:val="28"/>
          <w:szCs w:val="28"/>
        </w:rPr>
        <w:t>Астрель</w:t>
      </w:r>
      <w:proofErr w:type="spellEnd"/>
      <w:r w:rsidR="00205DDF">
        <w:rPr>
          <w:sz w:val="28"/>
          <w:szCs w:val="28"/>
        </w:rPr>
        <w:t xml:space="preserve">», 2011г, </w:t>
      </w:r>
      <w:proofErr w:type="spellStart"/>
      <w:r w:rsidR="00205DDF">
        <w:rPr>
          <w:sz w:val="28"/>
          <w:szCs w:val="28"/>
        </w:rPr>
        <w:t>Эмилева</w:t>
      </w:r>
      <w:proofErr w:type="spellEnd"/>
      <w:r w:rsidR="00205DDF">
        <w:rPr>
          <w:sz w:val="28"/>
          <w:szCs w:val="28"/>
        </w:rPr>
        <w:t xml:space="preserve"> Н.П;</w:t>
      </w:r>
    </w:p>
    <w:p w:rsidR="00205DDB" w:rsidRDefault="00205DDF" w:rsidP="00205DD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за ногтями. Секреты профессионалов, 2015г, </w:t>
      </w:r>
      <w:proofErr w:type="spellStart"/>
      <w:r>
        <w:rPr>
          <w:sz w:val="28"/>
          <w:szCs w:val="28"/>
        </w:rPr>
        <w:t>Тозелли</w:t>
      </w:r>
      <w:proofErr w:type="spellEnd"/>
      <w:r>
        <w:rPr>
          <w:sz w:val="28"/>
          <w:szCs w:val="28"/>
        </w:rPr>
        <w:t xml:space="preserve"> Л. </w:t>
      </w:r>
    </w:p>
    <w:p w:rsidR="00107715" w:rsidRPr="00902DD2" w:rsidRDefault="00107715" w:rsidP="0010771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F3D5A" w:rsidRPr="00FB7C18" w:rsidRDefault="005F3D5A" w:rsidP="00205DDB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755206">
        <w:rPr>
          <w:b/>
          <w:color w:val="000000"/>
          <w:sz w:val="28"/>
          <w:szCs w:val="28"/>
        </w:rPr>
        <w:t>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5F3D5A" w:rsidRPr="00A87319" w:rsidRDefault="005F3D5A" w:rsidP="005F3D5A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87319">
        <w:rPr>
          <w:color w:val="000000"/>
          <w:sz w:val="28"/>
          <w:szCs w:val="28"/>
        </w:rPr>
        <w:t>. Концепция развития дополнительного образования детей (утв. распоряжением Правительства РФ от 4.09.2014 года № 1726-р) [Электронный ресурс]. – Режим доступа: http://минобрнауки.рф/документы/ajax/4429 (официальный сайт Министерства образования и науки РФ)</w:t>
      </w:r>
    </w:p>
    <w:p w:rsidR="005F3D5A" w:rsidRPr="00A87319" w:rsidRDefault="005F3D5A" w:rsidP="005F3D5A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A87319">
        <w:rPr>
          <w:color w:val="000000"/>
          <w:sz w:val="28"/>
          <w:szCs w:val="28"/>
        </w:rPr>
        <w:t>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[Электронный ресурс]. – Режим доступа: https://www.garant.ru/products/ipo/prime/doc/72016730/ (информационно-правовой портал «Гарант»)</w:t>
      </w:r>
    </w:p>
    <w:p w:rsidR="00444A09" w:rsidRPr="00444A09" w:rsidRDefault="00444A09" w:rsidP="00444A0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F3D5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205DDB">
        <w:rPr>
          <w:color w:val="000000"/>
          <w:sz w:val="28"/>
          <w:szCs w:val="28"/>
        </w:rPr>
        <w:t xml:space="preserve"> </w:t>
      </w:r>
      <w:r w:rsidRPr="00444A09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5F3D5A" w:rsidRPr="00A87319" w:rsidRDefault="005F3D5A" w:rsidP="005F3D5A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87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A87319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ресурс]. – Режим доступа: http://www.consultant.ru/law/hotdocs/43281.html/ (справочная правовая система «Консультант-Плюс»)</w:t>
      </w:r>
    </w:p>
    <w:p w:rsidR="005F3D5A" w:rsidRPr="00A87319" w:rsidRDefault="005F3D5A" w:rsidP="005F3D5A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7319">
        <w:rPr>
          <w:color w:val="000000"/>
          <w:sz w:val="28"/>
          <w:szCs w:val="28"/>
        </w:rPr>
        <w:t>. Федеральный закон «Об образовании в Российской Федерации» № 273-ФЗ от 29.12.2012 года [Электронный ресурс]. – Режим доступа: http://base.garant.ru/70291362/ (информационно-правовой портал «Гарант»)</w:t>
      </w:r>
    </w:p>
    <w:p w:rsidR="005F3D5A" w:rsidRPr="00724325" w:rsidRDefault="005F3D5A" w:rsidP="005F3D5A">
      <w:pPr>
        <w:spacing w:after="0" w:line="240" w:lineRule="auto"/>
        <w:jc w:val="both"/>
        <w:rPr>
          <w:sz w:val="28"/>
          <w:szCs w:val="28"/>
        </w:rPr>
      </w:pPr>
    </w:p>
    <w:p w:rsidR="00902DD2" w:rsidRPr="005F3D5A" w:rsidRDefault="00902DD2" w:rsidP="005F3D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2DD2" w:rsidRPr="005F3D5A" w:rsidSect="009C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6C" w:rsidRDefault="00ED256C" w:rsidP="005229F4">
      <w:pPr>
        <w:spacing w:after="0" w:line="240" w:lineRule="auto"/>
      </w:pPr>
      <w:r>
        <w:separator/>
      </w:r>
    </w:p>
  </w:endnote>
  <w:endnote w:type="continuationSeparator" w:id="0">
    <w:p w:rsidR="00ED256C" w:rsidRDefault="00ED256C" w:rsidP="0052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6C" w:rsidRDefault="00ED256C" w:rsidP="005229F4">
      <w:pPr>
        <w:spacing w:after="0" w:line="240" w:lineRule="auto"/>
      </w:pPr>
      <w:r>
        <w:separator/>
      </w:r>
    </w:p>
  </w:footnote>
  <w:footnote w:type="continuationSeparator" w:id="0">
    <w:p w:rsidR="00ED256C" w:rsidRDefault="00ED256C" w:rsidP="0052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77"/>
    <w:multiLevelType w:val="multilevel"/>
    <w:tmpl w:val="8544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0CAE"/>
    <w:multiLevelType w:val="multilevel"/>
    <w:tmpl w:val="288A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34C7F"/>
    <w:multiLevelType w:val="hybridMultilevel"/>
    <w:tmpl w:val="981A9C1A"/>
    <w:lvl w:ilvl="0" w:tplc="7C100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15FCA"/>
    <w:multiLevelType w:val="multilevel"/>
    <w:tmpl w:val="216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5564F"/>
    <w:multiLevelType w:val="multilevel"/>
    <w:tmpl w:val="9A0C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B2CAB"/>
    <w:multiLevelType w:val="multilevel"/>
    <w:tmpl w:val="C8AC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72193"/>
    <w:multiLevelType w:val="multilevel"/>
    <w:tmpl w:val="7A04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308EB"/>
    <w:multiLevelType w:val="hybridMultilevel"/>
    <w:tmpl w:val="8FBA6E62"/>
    <w:lvl w:ilvl="0" w:tplc="A386EB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E1D80"/>
    <w:multiLevelType w:val="multilevel"/>
    <w:tmpl w:val="CE6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D171F"/>
    <w:multiLevelType w:val="multilevel"/>
    <w:tmpl w:val="627E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9D6"/>
    <w:rsid w:val="00053337"/>
    <w:rsid w:val="000F09D6"/>
    <w:rsid w:val="00100978"/>
    <w:rsid w:val="00107715"/>
    <w:rsid w:val="00136844"/>
    <w:rsid w:val="00166CEB"/>
    <w:rsid w:val="00205DDB"/>
    <w:rsid w:val="00205DDF"/>
    <w:rsid w:val="00251BDB"/>
    <w:rsid w:val="002666FB"/>
    <w:rsid w:val="002A77BA"/>
    <w:rsid w:val="0033527F"/>
    <w:rsid w:val="0034662B"/>
    <w:rsid w:val="00444A09"/>
    <w:rsid w:val="004C07EC"/>
    <w:rsid w:val="004E293B"/>
    <w:rsid w:val="0051570C"/>
    <w:rsid w:val="005229F4"/>
    <w:rsid w:val="005F3D5A"/>
    <w:rsid w:val="006008BB"/>
    <w:rsid w:val="00661998"/>
    <w:rsid w:val="00670B10"/>
    <w:rsid w:val="006B5557"/>
    <w:rsid w:val="007523B1"/>
    <w:rsid w:val="00755206"/>
    <w:rsid w:val="007A3039"/>
    <w:rsid w:val="00824922"/>
    <w:rsid w:val="00902DD2"/>
    <w:rsid w:val="00983716"/>
    <w:rsid w:val="009C4590"/>
    <w:rsid w:val="00A16FC4"/>
    <w:rsid w:val="00B37DDE"/>
    <w:rsid w:val="00BD69DF"/>
    <w:rsid w:val="00C62979"/>
    <w:rsid w:val="00CA7A2F"/>
    <w:rsid w:val="00CE3387"/>
    <w:rsid w:val="00E64C90"/>
    <w:rsid w:val="00E8392C"/>
    <w:rsid w:val="00ED256C"/>
    <w:rsid w:val="00EE136F"/>
    <w:rsid w:val="00F8433C"/>
    <w:rsid w:val="00FA5CAF"/>
    <w:rsid w:val="00F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09D6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0F09D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51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68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68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844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C62979"/>
    <w:pPr>
      <w:ind w:left="720"/>
      <w:contextualSpacing/>
    </w:pPr>
  </w:style>
  <w:style w:type="character" w:styleId="a8">
    <w:name w:val="Strong"/>
    <w:basedOn w:val="a0"/>
    <w:uiPriority w:val="22"/>
    <w:qFormat/>
    <w:rsid w:val="00902DD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29F4"/>
  </w:style>
  <w:style w:type="paragraph" w:styleId="ab">
    <w:name w:val="footer"/>
    <w:basedOn w:val="a"/>
    <w:link w:val="ac"/>
    <w:uiPriority w:val="99"/>
    <w:semiHidden/>
    <w:unhideWhenUsed/>
    <w:rsid w:val="0052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29F4"/>
  </w:style>
  <w:style w:type="paragraph" w:styleId="ad">
    <w:name w:val="Balloon Text"/>
    <w:basedOn w:val="a"/>
    <w:link w:val="ae"/>
    <w:uiPriority w:val="99"/>
    <w:semiHidden/>
    <w:unhideWhenUsed/>
    <w:rsid w:val="0052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</dc:creator>
  <cp:keywords/>
  <dc:description/>
  <cp:lastModifiedBy>1</cp:lastModifiedBy>
  <cp:revision>14</cp:revision>
  <dcterms:created xsi:type="dcterms:W3CDTF">2021-05-12T11:41:00Z</dcterms:created>
  <dcterms:modified xsi:type="dcterms:W3CDTF">2023-07-26T10:18:00Z</dcterms:modified>
</cp:coreProperties>
</file>